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53A1D" w14:textId="77777777" w:rsidR="005400AB" w:rsidRP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t xml:space="preserve">Premio Letterario “La Rosa Edizioni </w:t>
      </w:r>
      <w:r w:rsidR="004560C6">
        <w:rPr>
          <w:rFonts w:ascii="Times" w:hAnsi="Times"/>
          <w:b/>
          <w:sz w:val="28"/>
          <w:szCs w:val="28"/>
        </w:rPr>
        <w:t xml:space="preserve">- </w:t>
      </w:r>
      <w:r w:rsidR="00B07C8F">
        <w:rPr>
          <w:rFonts w:ascii="Times" w:hAnsi="Times"/>
          <w:b/>
          <w:sz w:val="28"/>
          <w:szCs w:val="28"/>
        </w:rPr>
        <w:t>Poesia</w:t>
      </w:r>
      <w:r w:rsidRPr="005400AB">
        <w:rPr>
          <w:rFonts w:ascii="Times" w:hAnsi="Times"/>
          <w:b/>
          <w:sz w:val="28"/>
          <w:szCs w:val="28"/>
        </w:rPr>
        <w:t>”</w:t>
      </w:r>
      <w:r w:rsidR="00593197">
        <w:rPr>
          <w:rFonts w:ascii="Times" w:hAnsi="Times"/>
          <w:b/>
          <w:sz w:val="28"/>
          <w:szCs w:val="28"/>
        </w:rPr>
        <w:t xml:space="preserve"> </w:t>
      </w:r>
    </w:p>
    <w:p w14:paraId="71732C52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1F9B2D1E" w14:textId="637107C7" w:rsidR="005400AB" w:rsidRPr="005400AB" w:rsidRDefault="00FB22BA" w:rsidP="00962190">
      <w:pPr>
        <w:jc w:val="both"/>
        <w:rPr>
          <w:rFonts w:ascii="Times" w:hAnsi="Times"/>
          <w:sz w:val="28"/>
          <w:szCs w:val="28"/>
        </w:rPr>
      </w:pPr>
      <w:hyperlink r:id="rId5" w:history="1">
        <w:r w:rsidR="00A33349" w:rsidRPr="00593197">
          <w:rPr>
            <w:rStyle w:val="Collegamentoipertestuale"/>
            <w:rFonts w:ascii="Times" w:hAnsi="Times"/>
            <w:b/>
            <w:sz w:val="28"/>
            <w:szCs w:val="28"/>
          </w:rPr>
          <w:t>La Rosa Edizioni</w:t>
        </w:r>
      </w:hyperlink>
      <w:r w:rsidR="005400AB" w:rsidRPr="005400AB">
        <w:rPr>
          <w:rFonts w:ascii="Times" w:hAnsi="Times"/>
          <w:sz w:val="28"/>
          <w:szCs w:val="28"/>
        </w:rPr>
        <w:t xml:space="preserve">, casa editrice sita in via Alessandro Volta, 12 </w:t>
      </w:r>
      <w:r w:rsidR="005400AB">
        <w:rPr>
          <w:rFonts w:ascii="Times" w:hAnsi="Times"/>
          <w:sz w:val="28"/>
          <w:szCs w:val="28"/>
        </w:rPr>
        <w:t>– 74023 – Grottaglie (TA), indice il Premio “La Rosa E</w:t>
      </w:r>
      <w:r w:rsidR="005400AB" w:rsidRPr="005400AB">
        <w:rPr>
          <w:rFonts w:ascii="Times" w:hAnsi="Times"/>
          <w:sz w:val="28"/>
          <w:szCs w:val="28"/>
        </w:rPr>
        <w:t xml:space="preserve">dizioni </w:t>
      </w:r>
      <w:r w:rsidR="005400AB">
        <w:rPr>
          <w:rFonts w:ascii="Times" w:hAnsi="Times"/>
          <w:sz w:val="28"/>
          <w:szCs w:val="28"/>
        </w:rPr>
        <w:t>- Estate</w:t>
      </w:r>
      <w:r w:rsidR="005400AB" w:rsidRPr="005400AB">
        <w:rPr>
          <w:rFonts w:ascii="Times" w:hAnsi="Times"/>
          <w:sz w:val="28"/>
          <w:szCs w:val="28"/>
        </w:rPr>
        <w:t>”. Il premio è volto alla selezione di opere inedite di poesia</w:t>
      </w:r>
      <w:r w:rsidR="00962190">
        <w:rPr>
          <w:rFonts w:ascii="Times" w:hAnsi="Times"/>
          <w:sz w:val="28"/>
          <w:szCs w:val="28"/>
        </w:rPr>
        <w:t>.</w:t>
      </w:r>
    </w:p>
    <w:p w14:paraId="1F1E9B90" w14:textId="77777777" w:rsid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7442979C" w14:textId="0F660032" w:rsid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t xml:space="preserve">Il Premio è suddiviso in </w:t>
      </w:r>
      <w:r w:rsidR="00367B88">
        <w:rPr>
          <w:rFonts w:ascii="Times" w:hAnsi="Times"/>
          <w:b/>
          <w:sz w:val="28"/>
          <w:szCs w:val="28"/>
        </w:rPr>
        <w:t>una sezione</w:t>
      </w:r>
      <w:r w:rsidRPr="005400AB">
        <w:rPr>
          <w:rFonts w:ascii="Times" w:hAnsi="Times"/>
          <w:b/>
          <w:sz w:val="28"/>
          <w:szCs w:val="28"/>
        </w:rPr>
        <w:t>:</w:t>
      </w:r>
    </w:p>
    <w:p w14:paraId="39BF33A2" w14:textId="77777777" w:rsidR="00A26105" w:rsidRPr="005400AB" w:rsidRDefault="00A26105" w:rsidP="005400AB">
      <w:pPr>
        <w:jc w:val="both"/>
        <w:rPr>
          <w:rFonts w:ascii="Times" w:hAnsi="Times"/>
          <w:b/>
          <w:sz w:val="28"/>
          <w:szCs w:val="28"/>
        </w:rPr>
      </w:pPr>
    </w:p>
    <w:p w14:paraId="772CA058" w14:textId="46D9382D" w:rsidR="005400AB" w:rsidRPr="005400AB" w:rsidRDefault="005400AB" w:rsidP="005400AB">
      <w:pPr>
        <w:pStyle w:val="Paragrafoelenco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 xml:space="preserve">silloge inedita di poesia: si partecipa con una silloge di </w:t>
      </w:r>
      <w:r w:rsidR="00FB22BA">
        <w:rPr>
          <w:rFonts w:ascii="Times" w:hAnsi="Times"/>
          <w:sz w:val="28"/>
          <w:szCs w:val="28"/>
        </w:rPr>
        <w:t>venti</w:t>
      </w:r>
      <w:bookmarkStart w:id="0" w:name="_GoBack"/>
      <w:bookmarkEnd w:id="0"/>
      <w:r w:rsidRPr="005400AB">
        <w:rPr>
          <w:rFonts w:ascii="Times" w:hAnsi="Times"/>
          <w:sz w:val="28"/>
          <w:szCs w:val="28"/>
        </w:rPr>
        <w:t xml:space="preserve"> poesie, mai pubblicate e premiate in altri concorsi. Ogni poesia non deve superare il limite dei 35 versi. Il frontespizio dovrà contenere: nome e cognome dell’autore e titolo dell’opera.</w:t>
      </w:r>
    </w:p>
    <w:p w14:paraId="3ACC5A90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4CBB1630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>Norme redazionali: carattere Times New Roman, giustificato, interlinea 1</w:t>
      </w:r>
      <w:r>
        <w:rPr>
          <w:rFonts w:ascii="Times" w:hAnsi="Times"/>
          <w:sz w:val="28"/>
          <w:szCs w:val="28"/>
        </w:rPr>
        <w:t>,5. Il frontespizio dovrà conte</w:t>
      </w:r>
      <w:r w:rsidRPr="005400AB">
        <w:rPr>
          <w:rFonts w:ascii="Times" w:hAnsi="Times"/>
          <w:sz w:val="28"/>
          <w:szCs w:val="28"/>
        </w:rPr>
        <w:t>nere: nome e cognome dell’autore e titolo dell’opera.</w:t>
      </w:r>
    </w:p>
    <w:p w14:paraId="404EFB0A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3101930A" w14:textId="77777777" w:rsid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>Si precisa che per inediti si intende mai pubblicati online e in forma cartacea.</w:t>
      </w:r>
    </w:p>
    <w:p w14:paraId="2472A965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5DD95B76" w14:textId="77777777" w:rsidR="002F422E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t xml:space="preserve">In cosa consiste il premio </w:t>
      </w:r>
    </w:p>
    <w:p w14:paraId="76969A8D" w14:textId="77777777" w:rsidR="00A26105" w:rsidRPr="005400AB" w:rsidRDefault="00A26105" w:rsidP="005400AB">
      <w:pPr>
        <w:jc w:val="both"/>
        <w:rPr>
          <w:rFonts w:ascii="Times" w:hAnsi="Times"/>
          <w:b/>
          <w:sz w:val="28"/>
          <w:szCs w:val="28"/>
        </w:rPr>
      </w:pPr>
    </w:p>
    <w:p w14:paraId="379102D5" w14:textId="2B24125F" w:rsid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>Le opere dei primi tre classificati, finalisti al concorso, verranno pubblicate in e-book per i tipi La Rosa</w:t>
      </w:r>
      <w:r w:rsidR="009E399A">
        <w:rPr>
          <w:rFonts w:ascii="Times" w:hAnsi="Times"/>
          <w:sz w:val="28"/>
          <w:szCs w:val="28"/>
        </w:rPr>
        <w:t xml:space="preserve"> </w:t>
      </w:r>
      <w:r w:rsidRPr="005400AB">
        <w:rPr>
          <w:rFonts w:ascii="Times" w:hAnsi="Times"/>
          <w:sz w:val="28"/>
          <w:szCs w:val="28"/>
        </w:rPr>
        <w:t>Edizioni e resi disponibili a potenziali acquirenti attraverso il sito e i circuiti editoriali della casa editrice.</w:t>
      </w:r>
    </w:p>
    <w:p w14:paraId="512681D7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4D4FF47D" w14:textId="77777777" w:rsidR="005400AB" w:rsidRP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t>Come iscriversi al concorso</w:t>
      </w:r>
    </w:p>
    <w:p w14:paraId="0F634205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6DE86ECA" w14:textId="77777777" w:rsidR="00FB59A9" w:rsidRDefault="005400AB" w:rsidP="00B07C8F">
      <w:pPr>
        <w:jc w:val="both"/>
      </w:pPr>
      <w:r w:rsidRPr="005400AB">
        <w:rPr>
          <w:rFonts w:ascii="Times" w:hAnsi="Times"/>
          <w:sz w:val="28"/>
          <w:szCs w:val="28"/>
        </w:rPr>
        <w:t xml:space="preserve">La partecipazione al premio è </w:t>
      </w:r>
      <w:r w:rsidR="00B07C8F">
        <w:rPr>
          <w:rFonts w:ascii="Times" w:hAnsi="Times"/>
          <w:sz w:val="28"/>
          <w:szCs w:val="28"/>
        </w:rPr>
        <w:t>gratuita.</w:t>
      </w:r>
    </w:p>
    <w:p w14:paraId="08EF2556" w14:textId="77777777" w:rsidR="00FB59A9" w:rsidRDefault="00FB59A9" w:rsidP="005400AB">
      <w:pPr>
        <w:jc w:val="both"/>
        <w:rPr>
          <w:rFonts w:ascii="Times" w:hAnsi="Times"/>
          <w:sz w:val="28"/>
          <w:szCs w:val="28"/>
        </w:rPr>
      </w:pPr>
    </w:p>
    <w:p w14:paraId="597801B9" w14:textId="77777777" w:rsidR="00FB59A9" w:rsidRDefault="00FB59A9" w:rsidP="005400AB">
      <w:pPr>
        <w:jc w:val="both"/>
        <w:rPr>
          <w:rFonts w:ascii="Times" w:hAnsi="Times"/>
          <w:sz w:val="28"/>
          <w:szCs w:val="28"/>
        </w:rPr>
      </w:pPr>
    </w:p>
    <w:p w14:paraId="6BE6F9DC" w14:textId="77777777" w:rsidR="005400AB" w:rsidRP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t>Come si fa a partecipare</w:t>
      </w:r>
    </w:p>
    <w:p w14:paraId="170C5D18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505C120C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>Per partecipare al premio occorre inviare le opere in formato word al seguente indirizzo di posta elettronica: larosaedizioni@</w:t>
      </w:r>
      <w:r>
        <w:rPr>
          <w:rFonts w:ascii="Times" w:hAnsi="Times"/>
          <w:sz w:val="28"/>
          <w:szCs w:val="28"/>
        </w:rPr>
        <w:t>g</w:t>
      </w:r>
      <w:r w:rsidRPr="005400AB">
        <w:rPr>
          <w:rFonts w:ascii="Times" w:hAnsi="Times"/>
          <w:sz w:val="28"/>
          <w:szCs w:val="28"/>
        </w:rPr>
        <w:t>mail.com</w:t>
      </w:r>
    </w:p>
    <w:p w14:paraId="772D3644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1C87BBBA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>indicando nell’oggetto: partecipazione al “Premio La Rosa Edizioni” e la sezione scelta. Unitamente</w:t>
      </w:r>
      <w:r>
        <w:rPr>
          <w:rFonts w:ascii="Times" w:hAnsi="Times"/>
          <w:sz w:val="28"/>
          <w:szCs w:val="28"/>
        </w:rPr>
        <w:t xml:space="preserve"> </w:t>
      </w:r>
      <w:r w:rsidRPr="005400AB">
        <w:rPr>
          <w:rFonts w:ascii="Times" w:hAnsi="Times"/>
          <w:sz w:val="28"/>
          <w:szCs w:val="28"/>
        </w:rPr>
        <w:t>all’opera va inviato il modulo di partecipazione con i dati personali, debitamente firmato, allegato al</w:t>
      </w:r>
      <w:r>
        <w:rPr>
          <w:rFonts w:ascii="Times" w:hAnsi="Times"/>
          <w:sz w:val="28"/>
          <w:szCs w:val="28"/>
        </w:rPr>
        <w:t xml:space="preserve"> </w:t>
      </w:r>
      <w:r w:rsidRPr="005400AB">
        <w:rPr>
          <w:rFonts w:ascii="Times" w:hAnsi="Times"/>
          <w:sz w:val="28"/>
          <w:szCs w:val="28"/>
        </w:rPr>
        <w:t>bando.</w:t>
      </w:r>
    </w:p>
    <w:p w14:paraId="1E398D23" w14:textId="77777777" w:rsidR="005400AB" w:rsidRP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</w:p>
    <w:p w14:paraId="5507A5B5" w14:textId="77777777" w:rsidR="002B0C19" w:rsidRDefault="002B0C19" w:rsidP="005400AB">
      <w:pPr>
        <w:jc w:val="both"/>
        <w:rPr>
          <w:rFonts w:ascii="Times" w:hAnsi="Times"/>
          <w:b/>
          <w:sz w:val="28"/>
          <w:szCs w:val="28"/>
        </w:rPr>
      </w:pPr>
    </w:p>
    <w:p w14:paraId="20E844E5" w14:textId="77777777" w:rsid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t>Quando scade il concorso</w:t>
      </w:r>
    </w:p>
    <w:p w14:paraId="09A7BC1E" w14:textId="77777777" w:rsidR="00A26105" w:rsidRPr="005400AB" w:rsidRDefault="00A26105" w:rsidP="005400AB">
      <w:pPr>
        <w:jc w:val="both"/>
        <w:rPr>
          <w:rFonts w:ascii="Times" w:hAnsi="Times"/>
          <w:b/>
          <w:sz w:val="28"/>
          <w:szCs w:val="28"/>
        </w:rPr>
      </w:pPr>
    </w:p>
    <w:p w14:paraId="02E883D9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 xml:space="preserve">Sarà possibile iscriversi al concorso fino alle ore 12.00 del </w:t>
      </w:r>
      <w:r w:rsidR="00B07C8F">
        <w:rPr>
          <w:rFonts w:ascii="Times" w:hAnsi="Times"/>
          <w:sz w:val="28"/>
          <w:szCs w:val="28"/>
        </w:rPr>
        <w:t>01</w:t>
      </w:r>
      <w:r w:rsidRPr="005400AB">
        <w:rPr>
          <w:rFonts w:ascii="Times" w:hAnsi="Times"/>
          <w:sz w:val="28"/>
          <w:szCs w:val="28"/>
        </w:rPr>
        <w:t xml:space="preserve"> </w:t>
      </w:r>
      <w:r w:rsidR="00B07C8F">
        <w:rPr>
          <w:rFonts w:ascii="Times" w:hAnsi="Times"/>
          <w:sz w:val="28"/>
          <w:szCs w:val="28"/>
        </w:rPr>
        <w:t>ottobre</w:t>
      </w:r>
      <w:r w:rsidRPr="005400AB">
        <w:rPr>
          <w:rFonts w:ascii="Times" w:hAnsi="Times"/>
          <w:sz w:val="28"/>
          <w:szCs w:val="28"/>
        </w:rPr>
        <w:t xml:space="preserve"> 202</w:t>
      </w:r>
      <w:r w:rsidR="00B07C8F">
        <w:rPr>
          <w:rFonts w:ascii="Times" w:hAnsi="Times"/>
          <w:sz w:val="28"/>
          <w:szCs w:val="28"/>
        </w:rPr>
        <w:t>5</w:t>
      </w:r>
      <w:r w:rsidRPr="005400AB">
        <w:rPr>
          <w:rFonts w:ascii="Times" w:hAnsi="Times"/>
          <w:sz w:val="28"/>
          <w:szCs w:val="28"/>
        </w:rPr>
        <w:t>. Farà fede la data di invio</w:t>
      </w:r>
      <w:r>
        <w:rPr>
          <w:rFonts w:ascii="Times" w:hAnsi="Times"/>
          <w:sz w:val="28"/>
          <w:szCs w:val="28"/>
        </w:rPr>
        <w:t xml:space="preserve"> </w:t>
      </w:r>
      <w:r w:rsidRPr="005400AB">
        <w:rPr>
          <w:rFonts w:ascii="Times" w:hAnsi="Times"/>
          <w:sz w:val="28"/>
          <w:szCs w:val="28"/>
        </w:rPr>
        <w:t>telematico.</w:t>
      </w:r>
    </w:p>
    <w:p w14:paraId="2D16D11C" w14:textId="77777777" w:rsidR="00262610" w:rsidRDefault="00262610" w:rsidP="005400AB">
      <w:pPr>
        <w:jc w:val="both"/>
        <w:rPr>
          <w:rFonts w:ascii="Times" w:hAnsi="Times"/>
          <w:b/>
          <w:sz w:val="28"/>
          <w:szCs w:val="28"/>
        </w:rPr>
      </w:pPr>
    </w:p>
    <w:p w14:paraId="5F60D845" w14:textId="77777777" w:rsidR="005400AB" w:rsidRPr="005400AB" w:rsidRDefault="005400AB" w:rsidP="005400AB">
      <w:pPr>
        <w:jc w:val="both"/>
        <w:rPr>
          <w:rFonts w:ascii="Times" w:hAnsi="Times"/>
          <w:b/>
          <w:sz w:val="28"/>
          <w:szCs w:val="28"/>
        </w:rPr>
      </w:pPr>
      <w:r w:rsidRPr="005400AB">
        <w:rPr>
          <w:rFonts w:ascii="Times" w:hAnsi="Times"/>
          <w:b/>
          <w:sz w:val="28"/>
          <w:szCs w:val="28"/>
        </w:rPr>
        <w:lastRenderedPageBreak/>
        <w:t>Giuria</w:t>
      </w:r>
    </w:p>
    <w:p w14:paraId="2155A948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6E4BFD4E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  <w:r w:rsidRPr="005400AB">
        <w:rPr>
          <w:rFonts w:ascii="Times" w:hAnsi="Times"/>
          <w:sz w:val="28"/>
          <w:szCs w:val="28"/>
        </w:rPr>
        <w:t>La giuria è composta da letterati e scrittori del panorama culturale italiano il cui giudizio è insindacabile. I vincitori saranno avvisati tramite telefonata, lettera o mai</w:t>
      </w:r>
      <w:r w:rsidR="00262610">
        <w:rPr>
          <w:rFonts w:ascii="Times" w:hAnsi="Times"/>
          <w:sz w:val="28"/>
          <w:szCs w:val="28"/>
        </w:rPr>
        <w:t xml:space="preserve">l dalla casa editrice entro il </w:t>
      </w:r>
      <w:r w:rsidR="00B07C8F">
        <w:rPr>
          <w:rFonts w:ascii="Times" w:hAnsi="Times"/>
          <w:sz w:val="28"/>
          <w:szCs w:val="28"/>
        </w:rPr>
        <w:t>15</w:t>
      </w:r>
      <w:r w:rsidRPr="005400AB">
        <w:rPr>
          <w:rFonts w:ascii="Times" w:hAnsi="Times"/>
          <w:sz w:val="28"/>
          <w:szCs w:val="28"/>
        </w:rPr>
        <w:t xml:space="preserve"> </w:t>
      </w:r>
      <w:r w:rsidR="00B07C8F">
        <w:rPr>
          <w:rFonts w:ascii="Times" w:hAnsi="Times"/>
          <w:sz w:val="28"/>
          <w:szCs w:val="28"/>
        </w:rPr>
        <w:t>ottobre</w:t>
      </w:r>
      <w:r>
        <w:rPr>
          <w:rFonts w:ascii="Times" w:hAnsi="Times"/>
          <w:sz w:val="28"/>
          <w:szCs w:val="28"/>
        </w:rPr>
        <w:t xml:space="preserve"> 202</w:t>
      </w:r>
      <w:r w:rsidR="00B07C8F">
        <w:rPr>
          <w:rFonts w:ascii="Times" w:hAnsi="Times"/>
          <w:sz w:val="28"/>
          <w:szCs w:val="28"/>
        </w:rPr>
        <w:t>5</w:t>
      </w:r>
      <w:r>
        <w:rPr>
          <w:rFonts w:ascii="Times" w:hAnsi="Times"/>
          <w:sz w:val="28"/>
          <w:szCs w:val="28"/>
        </w:rPr>
        <w:t>.</w:t>
      </w:r>
    </w:p>
    <w:p w14:paraId="7441847B" w14:textId="77777777" w:rsidR="005400AB" w:rsidRPr="005400AB" w:rsidRDefault="005400AB" w:rsidP="005400AB">
      <w:pPr>
        <w:jc w:val="both"/>
        <w:rPr>
          <w:rFonts w:ascii="Times" w:hAnsi="Times"/>
          <w:sz w:val="28"/>
          <w:szCs w:val="28"/>
        </w:rPr>
      </w:pPr>
    </w:p>
    <w:p w14:paraId="1084594C" w14:textId="77777777" w:rsidR="00B41D7C" w:rsidRDefault="00B41D7C" w:rsidP="005400AB">
      <w:pPr>
        <w:jc w:val="both"/>
        <w:rPr>
          <w:rFonts w:ascii="Times" w:hAnsi="Times"/>
          <w:sz w:val="28"/>
          <w:szCs w:val="28"/>
        </w:rPr>
      </w:pPr>
    </w:p>
    <w:p w14:paraId="406280C4" w14:textId="77777777" w:rsidR="00A772B4" w:rsidRDefault="00A772B4" w:rsidP="005400AB">
      <w:pPr>
        <w:jc w:val="both"/>
        <w:rPr>
          <w:rFonts w:ascii="Times" w:hAnsi="Times"/>
          <w:sz w:val="28"/>
          <w:szCs w:val="28"/>
        </w:rPr>
      </w:pPr>
    </w:p>
    <w:p w14:paraId="4FB9341C" w14:textId="77777777" w:rsidR="00A772B4" w:rsidRDefault="00A772B4" w:rsidP="005400AB">
      <w:pPr>
        <w:jc w:val="both"/>
        <w:rPr>
          <w:rFonts w:ascii="Times" w:hAnsi="Times"/>
          <w:sz w:val="28"/>
          <w:szCs w:val="28"/>
        </w:rPr>
      </w:pPr>
    </w:p>
    <w:p w14:paraId="0F10F602" w14:textId="77777777" w:rsidR="00A772B4" w:rsidRDefault="00A772B4" w:rsidP="005400AB">
      <w:pPr>
        <w:jc w:val="both"/>
        <w:rPr>
          <w:rFonts w:ascii="Times" w:hAnsi="Times"/>
          <w:sz w:val="28"/>
          <w:szCs w:val="28"/>
        </w:rPr>
      </w:pPr>
    </w:p>
    <w:p w14:paraId="18BA6A6B" w14:textId="77777777" w:rsidR="00A772B4" w:rsidRDefault="00A772B4" w:rsidP="005400AB">
      <w:pPr>
        <w:jc w:val="both"/>
        <w:rPr>
          <w:rFonts w:ascii="Times" w:hAnsi="Times"/>
          <w:sz w:val="28"/>
          <w:szCs w:val="28"/>
        </w:rPr>
      </w:pPr>
    </w:p>
    <w:p w14:paraId="42914D7C" w14:textId="77777777" w:rsidR="00A772B4" w:rsidRDefault="00A772B4" w:rsidP="005400AB">
      <w:pPr>
        <w:jc w:val="both"/>
        <w:rPr>
          <w:rFonts w:ascii="Times" w:hAnsi="Times"/>
          <w:sz w:val="28"/>
          <w:szCs w:val="28"/>
        </w:rPr>
      </w:pPr>
    </w:p>
    <w:p w14:paraId="5B5653E1" w14:textId="0559B62C" w:rsidR="00A772B4" w:rsidRPr="00E828A1" w:rsidRDefault="00A772B4" w:rsidP="00A772B4">
      <w:pPr>
        <w:jc w:val="both"/>
        <w:rPr>
          <w:rFonts w:ascii="Garamond" w:hAnsi="Garamond" w:cstheme="majorHAnsi"/>
          <w:b/>
          <w:sz w:val="32"/>
          <w:szCs w:val="32"/>
        </w:rPr>
      </w:pPr>
      <w:r w:rsidRPr="00E828A1">
        <w:rPr>
          <w:rFonts w:ascii="Garamond" w:hAnsi="Garamond" w:cstheme="majorHAnsi"/>
          <w:b/>
          <w:sz w:val="32"/>
          <w:szCs w:val="32"/>
        </w:rPr>
        <w:t>Modulo di iscrizione al “Premio letterario La Rosa Edizioni”</w:t>
      </w:r>
    </w:p>
    <w:p w14:paraId="19DCC3AB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</w:p>
    <w:p w14:paraId="454B444C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>Inserire di seguito i dati personali:</w:t>
      </w:r>
    </w:p>
    <w:p w14:paraId="7387F4E4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 xml:space="preserve">nome </w:t>
      </w:r>
    </w:p>
    <w:p w14:paraId="41CAD480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>cognome</w:t>
      </w:r>
    </w:p>
    <w:p w14:paraId="1D470E24" w14:textId="77777777" w:rsidR="00A772B4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 xml:space="preserve">nato/a                          il                                    </w:t>
      </w:r>
    </w:p>
    <w:p w14:paraId="49F6342C" w14:textId="77777777" w:rsidR="00A772B4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 xml:space="preserve">residente in                              </w:t>
      </w:r>
    </w:p>
    <w:p w14:paraId="053C6590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>prov.</w:t>
      </w:r>
    </w:p>
    <w:p w14:paraId="7910F62A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>cap</w:t>
      </w:r>
    </w:p>
    <w:p w14:paraId="1AC09395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 xml:space="preserve">numero di telefono </w:t>
      </w:r>
    </w:p>
    <w:p w14:paraId="68EA8B60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 xml:space="preserve">indirizzo e mail </w:t>
      </w:r>
    </w:p>
    <w:p w14:paraId="08F1D053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</w:p>
    <w:p w14:paraId="3FD1A997" w14:textId="5DAE5F0B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 xml:space="preserve">II/La sottoscritto/a dichiara di rispettare </w:t>
      </w:r>
      <w:r>
        <w:rPr>
          <w:rFonts w:ascii="Garamond" w:hAnsi="Garamond" w:cstheme="majorHAnsi"/>
          <w:sz w:val="32"/>
          <w:szCs w:val="32"/>
        </w:rPr>
        <w:t>l</w:t>
      </w:r>
      <w:r w:rsidRPr="00E828A1">
        <w:rPr>
          <w:rFonts w:ascii="Garamond" w:hAnsi="Garamond" w:cstheme="majorHAnsi"/>
          <w:sz w:val="32"/>
          <w:szCs w:val="32"/>
        </w:rPr>
        <w:t>e decisioni insindacabili della “commissione giudicante” ed</w:t>
      </w:r>
      <w:r>
        <w:rPr>
          <w:rFonts w:ascii="Garamond" w:hAnsi="Garamond" w:cstheme="majorHAnsi"/>
          <w:sz w:val="32"/>
          <w:szCs w:val="32"/>
        </w:rPr>
        <w:t xml:space="preserve"> </w:t>
      </w:r>
      <w:r w:rsidRPr="00E828A1">
        <w:rPr>
          <w:rFonts w:ascii="Garamond" w:hAnsi="Garamond" w:cstheme="majorHAnsi"/>
          <w:sz w:val="32"/>
          <w:szCs w:val="32"/>
        </w:rPr>
        <w:t xml:space="preserve">autorizza l’organizzazione, in caso di vittoria, a pubblicare </w:t>
      </w:r>
      <w:r>
        <w:rPr>
          <w:rFonts w:ascii="Garamond" w:hAnsi="Garamond" w:cstheme="majorHAnsi"/>
          <w:sz w:val="32"/>
          <w:szCs w:val="32"/>
        </w:rPr>
        <w:t>le proprie poesie senza alcun compenso insieme ad altre opere</w:t>
      </w:r>
      <w:r w:rsidRPr="00E828A1">
        <w:rPr>
          <w:rFonts w:ascii="Garamond" w:hAnsi="Garamond" w:cstheme="majorHAnsi"/>
          <w:sz w:val="32"/>
          <w:szCs w:val="32"/>
        </w:rPr>
        <w:t xml:space="preserve"> selezionate in questa edizione ritenute meritevoli. Le</w:t>
      </w:r>
      <w:r>
        <w:rPr>
          <w:rFonts w:ascii="Garamond" w:hAnsi="Garamond" w:cstheme="majorHAnsi"/>
          <w:sz w:val="32"/>
          <w:szCs w:val="32"/>
        </w:rPr>
        <w:t xml:space="preserve"> </w:t>
      </w:r>
      <w:r w:rsidRPr="00E828A1">
        <w:rPr>
          <w:rFonts w:ascii="Garamond" w:hAnsi="Garamond" w:cstheme="majorHAnsi"/>
          <w:sz w:val="32"/>
          <w:szCs w:val="32"/>
        </w:rPr>
        <w:t>informazioni richieste sono necessarie per la partecipazione al Concorso Letterario e finalizzate allo</w:t>
      </w:r>
      <w:r>
        <w:rPr>
          <w:rFonts w:ascii="Garamond" w:hAnsi="Garamond" w:cstheme="majorHAnsi"/>
          <w:sz w:val="32"/>
          <w:szCs w:val="32"/>
        </w:rPr>
        <w:t xml:space="preserve"> </w:t>
      </w:r>
      <w:r w:rsidRPr="00E828A1">
        <w:rPr>
          <w:rFonts w:ascii="Garamond" w:hAnsi="Garamond" w:cstheme="majorHAnsi"/>
          <w:sz w:val="32"/>
          <w:szCs w:val="32"/>
        </w:rPr>
        <w:t>svolgimento delle attività legate allo stesso ed alle iniziative culturali correlate. Esprimo dunque il mio</w:t>
      </w:r>
      <w:r>
        <w:rPr>
          <w:rFonts w:ascii="Garamond" w:hAnsi="Garamond" w:cstheme="majorHAnsi"/>
          <w:sz w:val="32"/>
          <w:szCs w:val="32"/>
        </w:rPr>
        <w:t xml:space="preserve"> </w:t>
      </w:r>
      <w:r w:rsidRPr="00E828A1">
        <w:rPr>
          <w:rFonts w:ascii="Garamond" w:hAnsi="Garamond" w:cstheme="majorHAnsi"/>
          <w:sz w:val="32"/>
          <w:szCs w:val="32"/>
        </w:rPr>
        <w:t>libero consenso al trattamento dei dati e</w:t>
      </w:r>
      <w:r>
        <w:rPr>
          <w:rFonts w:ascii="Garamond" w:hAnsi="Garamond" w:cstheme="majorHAnsi"/>
          <w:sz w:val="32"/>
          <w:szCs w:val="32"/>
        </w:rPr>
        <w:t xml:space="preserve"> </w:t>
      </w:r>
      <w:r w:rsidRPr="00E828A1">
        <w:rPr>
          <w:rFonts w:ascii="Garamond" w:hAnsi="Garamond" w:cstheme="majorHAnsi"/>
          <w:sz w:val="32"/>
          <w:szCs w:val="32"/>
        </w:rPr>
        <w:t>a</w:t>
      </w:r>
      <w:r>
        <w:rPr>
          <w:rFonts w:ascii="Garamond" w:hAnsi="Garamond" w:cstheme="majorHAnsi"/>
          <w:sz w:val="32"/>
          <w:szCs w:val="32"/>
        </w:rPr>
        <w:t>ll’</w:t>
      </w:r>
      <w:r w:rsidRPr="00E828A1">
        <w:rPr>
          <w:rFonts w:ascii="Garamond" w:hAnsi="Garamond" w:cstheme="majorHAnsi"/>
          <w:sz w:val="32"/>
          <w:szCs w:val="32"/>
        </w:rPr>
        <w:t>utiIizzo gratuito di immagini in sede di premiazione da parte della casa editrice ai sensi deII’art.13</w:t>
      </w:r>
      <w:r>
        <w:rPr>
          <w:rFonts w:ascii="Garamond" w:hAnsi="Garamond" w:cstheme="majorHAnsi"/>
          <w:sz w:val="32"/>
          <w:szCs w:val="32"/>
        </w:rPr>
        <w:t xml:space="preserve"> </w:t>
      </w:r>
      <w:r w:rsidRPr="00E828A1">
        <w:rPr>
          <w:rFonts w:ascii="Garamond" w:hAnsi="Garamond" w:cstheme="majorHAnsi"/>
          <w:sz w:val="32"/>
          <w:szCs w:val="32"/>
        </w:rPr>
        <w:t>del D.lgs. 196/2003 e del GDPR n. 679/2016 in materia di Privacy.</w:t>
      </w:r>
    </w:p>
    <w:p w14:paraId="6963CA7D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</w:p>
    <w:p w14:paraId="345C05F0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>Firma _______________________________________________________</w:t>
      </w:r>
    </w:p>
    <w:p w14:paraId="495C8A93" w14:textId="77777777" w:rsidR="00A772B4" w:rsidRPr="00E828A1" w:rsidRDefault="00A772B4" w:rsidP="00A772B4">
      <w:pPr>
        <w:jc w:val="both"/>
        <w:rPr>
          <w:rFonts w:ascii="Garamond" w:hAnsi="Garamond" w:cstheme="majorHAnsi"/>
          <w:sz w:val="32"/>
          <w:szCs w:val="32"/>
        </w:rPr>
      </w:pPr>
      <w:r w:rsidRPr="00E828A1">
        <w:rPr>
          <w:rFonts w:ascii="Garamond" w:hAnsi="Garamond" w:cstheme="majorHAnsi"/>
          <w:sz w:val="32"/>
          <w:szCs w:val="32"/>
        </w:rPr>
        <w:t>Data ________________________________________________________</w:t>
      </w:r>
    </w:p>
    <w:p w14:paraId="7E3D00B1" w14:textId="77777777" w:rsidR="00A772B4" w:rsidRPr="005400AB" w:rsidRDefault="00A772B4" w:rsidP="005400AB">
      <w:pPr>
        <w:jc w:val="both"/>
        <w:rPr>
          <w:rFonts w:ascii="Times" w:hAnsi="Times"/>
          <w:sz w:val="28"/>
          <w:szCs w:val="28"/>
        </w:rPr>
      </w:pPr>
    </w:p>
    <w:sectPr w:rsidR="00A772B4" w:rsidRPr="005400AB" w:rsidSect="00033D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0471"/>
    <w:multiLevelType w:val="hybridMultilevel"/>
    <w:tmpl w:val="50961768"/>
    <w:lvl w:ilvl="0" w:tplc="03427B36">
      <w:start w:val="979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AB"/>
    <w:rsid w:val="00033D54"/>
    <w:rsid w:val="00262610"/>
    <w:rsid w:val="002B0C19"/>
    <w:rsid w:val="002F422E"/>
    <w:rsid w:val="0030767D"/>
    <w:rsid w:val="00367B88"/>
    <w:rsid w:val="004560C6"/>
    <w:rsid w:val="005400AB"/>
    <w:rsid w:val="00593197"/>
    <w:rsid w:val="00607F32"/>
    <w:rsid w:val="006364DA"/>
    <w:rsid w:val="00962190"/>
    <w:rsid w:val="0098480F"/>
    <w:rsid w:val="009E399A"/>
    <w:rsid w:val="00A26105"/>
    <w:rsid w:val="00A33349"/>
    <w:rsid w:val="00A772B4"/>
    <w:rsid w:val="00A85E5F"/>
    <w:rsid w:val="00B07C8F"/>
    <w:rsid w:val="00B41D7C"/>
    <w:rsid w:val="00BB6E97"/>
    <w:rsid w:val="00C95F6E"/>
    <w:rsid w:val="00D643FB"/>
    <w:rsid w:val="00FB22B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E5A53"/>
  <w15:chartTrackingRefBased/>
  <w15:docId w15:val="{6A3FA2FA-527C-AB46-A9F0-F2B544B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0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31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31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a-rosa-edizioni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2025-08-14T12:17:00Z</dcterms:created>
  <dcterms:modified xsi:type="dcterms:W3CDTF">2025-08-14T13:55:00Z</dcterms:modified>
</cp:coreProperties>
</file>