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B8" w:rsidRPr="00C92706" w:rsidRDefault="00571CB8" w:rsidP="00571CB8">
      <w:pPr>
        <w:tabs>
          <w:tab w:val="left" w:pos="3119"/>
        </w:tabs>
        <w:jc w:val="center"/>
        <w:rPr>
          <w:rFonts w:ascii="Verdana" w:hAnsi="Verdana" w:cs="Verdana"/>
          <w:sz w:val="28"/>
          <w:szCs w:val="28"/>
        </w:rPr>
      </w:pPr>
    </w:p>
    <w:p w:rsidR="00200F72" w:rsidRPr="00E11FEF" w:rsidRDefault="006716CF" w:rsidP="00200F72">
      <w:pPr>
        <w:tabs>
          <w:tab w:val="left" w:pos="3119"/>
        </w:tabs>
        <w:jc w:val="center"/>
        <w:rPr>
          <w:rFonts w:ascii="Verdana" w:hAnsi="Verdana"/>
          <w:i/>
          <w:sz w:val="32"/>
          <w:szCs w:val="32"/>
        </w:rPr>
      </w:pPr>
      <w:r w:rsidRPr="00E11FEF">
        <w:rPr>
          <w:rFonts w:ascii="Verdana" w:hAnsi="Verdana"/>
          <w:i/>
          <w:sz w:val="32"/>
          <w:szCs w:val="32"/>
        </w:rPr>
        <w:t>Centro Ricerche e Studi Ronciglione</w:t>
      </w:r>
    </w:p>
    <w:p w:rsidR="00200F72" w:rsidRPr="00E11FEF" w:rsidRDefault="006716CF" w:rsidP="00C06155">
      <w:pPr>
        <w:tabs>
          <w:tab w:val="left" w:pos="3119"/>
        </w:tabs>
        <w:jc w:val="center"/>
        <w:rPr>
          <w:rFonts w:ascii="Verdana" w:hAnsi="Verdana"/>
          <w:i/>
          <w:sz w:val="28"/>
          <w:szCs w:val="28"/>
        </w:rPr>
      </w:pPr>
      <w:r w:rsidRPr="00E11FEF">
        <w:rPr>
          <w:rFonts w:ascii="Verdana" w:hAnsi="Verdana"/>
          <w:i/>
          <w:smallCaps/>
          <w:sz w:val="28"/>
          <w:szCs w:val="28"/>
        </w:rPr>
        <w:t>Premio Letterario Nazionale</w:t>
      </w:r>
      <w:r w:rsidR="007B1434" w:rsidRPr="00E11FEF">
        <w:rPr>
          <w:rFonts w:ascii="Verdana" w:hAnsi="Verdana"/>
          <w:i/>
          <w:smallCaps/>
          <w:sz w:val="28"/>
          <w:szCs w:val="28"/>
        </w:rPr>
        <w:t xml:space="preserve"> </w:t>
      </w:r>
      <w:r w:rsidRPr="00E11FEF">
        <w:rPr>
          <w:rFonts w:ascii="Verdana" w:hAnsi="Verdana"/>
          <w:i/>
          <w:smallCaps/>
          <w:sz w:val="28"/>
          <w:szCs w:val="28"/>
        </w:rPr>
        <w:t>“Roncio D’Oro”</w:t>
      </w:r>
      <w:r w:rsidR="007B1434" w:rsidRPr="00E11FEF">
        <w:rPr>
          <w:rFonts w:ascii="Verdana" w:hAnsi="Verdana"/>
          <w:i/>
          <w:sz w:val="28"/>
          <w:szCs w:val="28"/>
        </w:rPr>
        <w:t xml:space="preserve"> </w:t>
      </w:r>
      <w:r w:rsidR="00304A3B" w:rsidRPr="00E11FEF">
        <w:rPr>
          <w:rFonts w:ascii="Verdana" w:hAnsi="Verdana"/>
          <w:i/>
          <w:sz w:val="28"/>
          <w:szCs w:val="28"/>
        </w:rPr>
        <w:t xml:space="preserve">- </w:t>
      </w:r>
      <w:r w:rsidR="007B1434" w:rsidRPr="00E11FEF">
        <w:rPr>
          <w:rFonts w:ascii="Verdana" w:hAnsi="Verdana"/>
          <w:i/>
          <w:sz w:val="28"/>
          <w:szCs w:val="28"/>
        </w:rPr>
        <w:t>Città</w:t>
      </w:r>
      <w:r w:rsidR="004D3C39" w:rsidRPr="00E11FEF">
        <w:rPr>
          <w:rFonts w:ascii="Verdana" w:hAnsi="Verdana"/>
          <w:i/>
          <w:sz w:val="28"/>
          <w:szCs w:val="28"/>
        </w:rPr>
        <w:t xml:space="preserve"> di </w:t>
      </w:r>
      <w:r w:rsidR="007B1434" w:rsidRPr="00E11FEF">
        <w:rPr>
          <w:rFonts w:ascii="Verdana" w:hAnsi="Verdana"/>
          <w:i/>
          <w:sz w:val="28"/>
          <w:szCs w:val="28"/>
        </w:rPr>
        <w:t>Ronciglione</w:t>
      </w:r>
    </w:p>
    <w:p w:rsidR="00C92706" w:rsidRDefault="00185565" w:rsidP="00185565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200C56">
        <w:rPr>
          <w:rFonts w:ascii="Verdana" w:hAnsi="Verdana"/>
          <w:b/>
          <w:sz w:val="28"/>
          <w:szCs w:val="28"/>
        </w:rPr>
        <w:t>9</w:t>
      </w:r>
    </w:p>
    <w:p w:rsidR="00185565" w:rsidRPr="00185565" w:rsidRDefault="00185565" w:rsidP="00185565">
      <w:pPr>
        <w:ind w:firstLine="708"/>
        <w:jc w:val="center"/>
        <w:rPr>
          <w:rFonts w:ascii="Verdana" w:hAnsi="Verdana"/>
          <w:b/>
          <w:sz w:val="28"/>
          <w:szCs w:val="28"/>
        </w:rPr>
      </w:pPr>
    </w:p>
    <w:p w:rsidR="00843DDA" w:rsidRPr="00C92706" w:rsidRDefault="006716CF" w:rsidP="00DE7D29">
      <w:pPr>
        <w:ind w:firstLine="708"/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Il Centro Ricerche e Studi di Ronciglione ed il Comune di Ronciglione indicono la </w:t>
      </w:r>
      <w:r w:rsidR="00200C56">
        <w:rPr>
          <w:rFonts w:ascii="Verdana" w:hAnsi="Verdana"/>
          <w:sz w:val="20"/>
          <w:szCs w:val="20"/>
        </w:rPr>
        <w:t>26</w:t>
      </w:r>
      <w:r w:rsidR="00A00ED0" w:rsidRPr="00A00ED0">
        <w:rPr>
          <w:rFonts w:ascii="Verdana" w:hAnsi="Verdana"/>
          <w:sz w:val="22"/>
          <w:szCs w:val="22"/>
          <w:vertAlign w:val="superscript"/>
        </w:rPr>
        <w:t>a</w:t>
      </w:r>
      <w:r w:rsidR="00931793" w:rsidRPr="00C92706">
        <w:rPr>
          <w:rFonts w:ascii="Verdana" w:hAnsi="Verdana"/>
          <w:sz w:val="20"/>
          <w:szCs w:val="20"/>
        </w:rPr>
        <w:t xml:space="preserve"> </w:t>
      </w:r>
      <w:r w:rsidR="00F84898" w:rsidRPr="00C92706">
        <w:rPr>
          <w:rFonts w:ascii="Verdana" w:hAnsi="Verdana"/>
          <w:sz w:val="20"/>
          <w:szCs w:val="20"/>
        </w:rPr>
        <w:t>(vent</w:t>
      </w:r>
      <w:r w:rsidR="004B33B8" w:rsidRPr="00C92706">
        <w:rPr>
          <w:rFonts w:ascii="Verdana" w:hAnsi="Verdana"/>
          <w:sz w:val="20"/>
          <w:szCs w:val="20"/>
        </w:rPr>
        <w:t>i</w:t>
      </w:r>
      <w:r w:rsidR="00200C56">
        <w:rPr>
          <w:rFonts w:ascii="Verdana" w:hAnsi="Verdana"/>
          <w:sz w:val="20"/>
          <w:szCs w:val="20"/>
        </w:rPr>
        <w:t>seiesima</w:t>
      </w:r>
      <w:r w:rsidR="00A14FB0" w:rsidRPr="00C92706">
        <w:rPr>
          <w:rFonts w:ascii="Verdana" w:hAnsi="Verdana"/>
          <w:sz w:val="20"/>
          <w:szCs w:val="20"/>
        </w:rPr>
        <w:t>)</w:t>
      </w:r>
      <w:r w:rsidR="00F84898" w:rsidRPr="00C92706">
        <w:rPr>
          <w:rFonts w:ascii="Verdana" w:hAnsi="Verdana"/>
          <w:sz w:val="20"/>
          <w:szCs w:val="20"/>
        </w:rPr>
        <w:t xml:space="preserve"> </w:t>
      </w:r>
      <w:r w:rsidR="00571CB8" w:rsidRPr="00C92706">
        <w:rPr>
          <w:rFonts w:ascii="Verdana" w:hAnsi="Verdana"/>
          <w:sz w:val="20"/>
          <w:szCs w:val="20"/>
        </w:rPr>
        <w:t>e</w:t>
      </w:r>
      <w:r w:rsidRPr="00C92706">
        <w:rPr>
          <w:rFonts w:ascii="Verdana" w:hAnsi="Verdana"/>
          <w:sz w:val="20"/>
          <w:szCs w:val="20"/>
        </w:rPr>
        <w:t>dizione del Premio,</w:t>
      </w:r>
      <w:r w:rsidR="007B1434" w:rsidRPr="00C92706">
        <w:rPr>
          <w:rFonts w:ascii="Verdana" w:hAnsi="Verdana"/>
          <w:sz w:val="20"/>
          <w:szCs w:val="20"/>
        </w:rPr>
        <w:t xml:space="preserve"> </w:t>
      </w:r>
      <w:r w:rsidRPr="00C92706">
        <w:rPr>
          <w:rFonts w:ascii="Verdana" w:hAnsi="Verdana"/>
          <w:sz w:val="20"/>
          <w:szCs w:val="20"/>
        </w:rPr>
        <w:t>articolato nelle seguenti sezioni:</w:t>
      </w:r>
    </w:p>
    <w:p w:rsidR="006716CF" w:rsidRPr="00C92706" w:rsidRDefault="006716CF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Sezione A</w:t>
      </w:r>
      <w:r w:rsidR="002124B1">
        <w:rPr>
          <w:rFonts w:ascii="Verdana" w:hAnsi="Verdana"/>
          <w:sz w:val="20"/>
          <w:szCs w:val="20"/>
        </w:rPr>
        <w:tab/>
        <w:t>-</w:t>
      </w:r>
      <w:r w:rsidRPr="00C92706">
        <w:rPr>
          <w:rFonts w:ascii="Verdana" w:hAnsi="Verdana"/>
          <w:sz w:val="20"/>
          <w:szCs w:val="20"/>
        </w:rPr>
        <w:t xml:space="preserve">Poesia o racconti in dialetto </w:t>
      </w:r>
      <w:r w:rsidRPr="00200C56">
        <w:rPr>
          <w:rFonts w:ascii="Verdana" w:hAnsi="Verdana"/>
          <w:b/>
          <w:sz w:val="20"/>
          <w:szCs w:val="20"/>
        </w:rPr>
        <w:t>ronciglionese</w:t>
      </w:r>
      <w:r w:rsidRPr="00C92706">
        <w:rPr>
          <w:rFonts w:ascii="Verdana" w:hAnsi="Verdana"/>
          <w:sz w:val="20"/>
          <w:szCs w:val="20"/>
        </w:rPr>
        <w:t>;</w:t>
      </w:r>
    </w:p>
    <w:p w:rsidR="006716CF" w:rsidRPr="00C92706" w:rsidRDefault="006716CF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Sezione </w:t>
      </w:r>
      <w:proofErr w:type="spellStart"/>
      <w:r w:rsidRPr="00C92706">
        <w:rPr>
          <w:rFonts w:ascii="Verdana" w:hAnsi="Verdana"/>
          <w:sz w:val="20"/>
          <w:szCs w:val="20"/>
        </w:rPr>
        <w:t>B</w:t>
      </w:r>
      <w:r w:rsidR="001826AE" w:rsidRPr="00C92706">
        <w:rPr>
          <w:rFonts w:ascii="Verdana" w:hAnsi="Verdana"/>
          <w:sz w:val="20"/>
          <w:szCs w:val="20"/>
        </w:rPr>
        <w:t>p</w:t>
      </w:r>
      <w:proofErr w:type="spellEnd"/>
      <w:r w:rsidR="002124B1">
        <w:rPr>
          <w:rFonts w:ascii="Verdana" w:hAnsi="Verdana"/>
          <w:sz w:val="20"/>
          <w:szCs w:val="20"/>
        </w:rPr>
        <w:tab/>
        <w:t>-</w:t>
      </w:r>
      <w:proofErr w:type="gramStart"/>
      <w:r w:rsidRPr="00C92706">
        <w:rPr>
          <w:rFonts w:ascii="Verdana" w:hAnsi="Verdana"/>
          <w:sz w:val="20"/>
          <w:szCs w:val="20"/>
        </w:rPr>
        <w:t>Poesia</w:t>
      </w:r>
      <w:r w:rsidR="00843DDA" w:rsidRPr="00C92706">
        <w:rPr>
          <w:rFonts w:ascii="Verdana" w:hAnsi="Verdana"/>
          <w:sz w:val="20"/>
          <w:szCs w:val="20"/>
        </w:rPr>
        <w:t xml:space="preserve"> </w:t>
      </w:r>
      <w:r w:rsidRPr="00C92706">
        <w:rPr>
          <w:rFonts w:ascii="Verdana" w:hAnsi="Verdana"/>
          <w:sz w:val="20"/>
          <w:szCs w:val="20"/>
        </w:rPr>
        <w:t xml:space="preserve"> in</w:t>
      </w:r>
      <w:proofErr w:type="gramEnd"/>
      <w:r w:rsidRPr="00C92706">
        <w:rPr>
          <w:rFonts w:ascii="Verdana" w:hAnsi="Verdana"/>
          <w:sz w:val="20"/>
          <w:szCs w:val="20"/>
        </w:rPr>
        <w:t xml:space="preserve"> lingua italiana;</w:t>
      </w:r>
    </w:p>
    <w:p w:rsidR="00931793" w:rsidRPr="00C92706" w:rsidRDefault="002638E6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Sezione </w:t>
      </w:r>
      <w:proofErr w:type="spellStart"/>
      <w:r w:rsidRPr="00C92706">
        <w:rPr>
          <w:rFonts w:ascii="Verdana" w:hAnsi="Verdana"/>
          <w:sz w:val="20"/>
          <w:szCs w:val="20"/>
        </w:rPr>
        <w:t>B</w:t>
      </w:r>
      <w:r w:rsidR="001826AE" w:rsidRPr="00C92706">
        <w:rPr>
          <w:rFonts w:ascii="Verdana" w:hAnsi="Verdana"/>
          <w:sz w:val="20"/>
          <w:szCs w:val="20"/>
        </w:rPr>
        <w:t>n</w:t>
      </w:r>
      <w:proofErr w:type="spellEnd"/>
      <w:r w:rsidR="002124B1">
        <w:rPr>
          <w:rFonts w:ascii="Verdana" w:hAnsi="Verdana"/>
          <w:sz w:val="20"/>
          <w:szCs w:val="20"/>
        </w:rPr>
        <w:tab/>
        <w:t>-</w:t>
      </w:r>
      <w:r w:rsidR="00931793" w:rsidRPr="00C92706">
        <w:rPr>
          <w:rFonts w:ascii="Verdana" w:hAnsi="Verdana"/>
          <w:sz w:val="20"/>
          <w:szCs w:val="20"/>
        </w:rPr>
        <w:t>Narrativa in lingua italiana</w:t>
      </w:r>
    </w:p>
    <w:p w:rsidR="006716CF" w:rsidRPr="00C92706" w:rsidRDefault="006716CF" w:rsidP="00E07C5E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Sezione C</w:t>
      </w:r>
      <w:r w:rsidR="002124B1">
        <w:rPr>
          <w:rFonts w:ascii="Verdana" w:hAnsi="Verdana"/>
          <w:sz w:val="20"/>
          <w:szCs w:val="20"/>
        </w:rPr>
        <w:tab/>
        <w:t>-</w:t>
      </w:r>
      <w:r w:rsidR="00931793" w:rsidRPr="00C92706">
        <w:rPr>
          <w:rFonts w:ascii="Verdana" w:hAnsi="Verdana"/>
          <w:sz w:val="20"/>
          <w:szCs w:val="20"/>
        </w:rPr>
        <w:t>Riservata</w:t>
      </w:r>
      <w:r w:rsidR="00E1117A" w:rsidRPr="00C92706">
        <w:rPr>
          <w:rFonts w:ascii="Verdana" w:hAnsi="Verdana"/>
          <w:sz w:val="20"/>
          <w:szCs w:val="20"/>
        </w:rPr>
        <w:t xml:space="preserve"> agli studenti delle scuole primaria, media e superiore</w:t>
      </w:r>
      <w:r w:rsidR="00E07C5E" w:rsidRPr="00C92706">
        <w:rPr>
          <w:rFonts w:ascii="Verdana" w:hAnsi="Verdana"/>
          <w:sz w:val="20"/>
          <w:szCs w:val="20"/>
        </w:rPr>
        <w:t xml:space="preserve"> suddivisa</w:t>
      </w:r>
      <w:r w:rsidRPr="00C92706">
        <w:rPr>
          <w:rFonts w:ascii="Verdana" w:hAnsi="Verdana"/>
          <w:sz w:val="20"/>
          <w:szCs w:val="20"/>
        </w:rPr>
        <w:t xml:space="preserve"> in </w:t>
      </w:r>
      <w:r w:rsidR="00BE7AA0" w:rsidRPr="00C92706">
        <w:rPr>
          <w:rFonts w:ascii="Verdana" w:hAnsi="Verdana"/>
          <w:sz w:val="20"/>
          <w:szCs w:val="20"/>
        </w:rPr>
        <w:t>tre</w:t>
      </w:r>
      <w:r w:rsidRPr="00C92706">
        <w:rPr>
          <w:rFonts w:ascii="Verdana" w:hAnsi="Verdana"/>
          <w:sz w:val="20"/>
          <w:szCs w:val="20"/>
        </w:rPr>
        <w:t xml:space="preserve"> </w:t>
      </w:r>
      <w:r w:rsidR="00E07C5E" w:rsidRPr="00C92706">
        <w:rPr>
          <w:rFonts w:ascii="Verdana" w:hAnsi="Verdana"/>
          <w:sz w:val="20"/>
          <w:szCs w:val="20"/>
        </w:rPr>
        <w:t>sottosezioni</w:t>
      </w:r>
      <w:r w:rsidRPr="00C92706">
        <w:rPr>
          <w:rFonts w:ascii="Verdana" w:hAnsi="Verdana"/>
          <w:sz w:val="20"/>
          <w:szCs w:val="20"/>
        </w:rPr>
        <w:t xml:space="preserve">: </w:t>
      </w:r>
    </w:p>
    <w:p w:rsidR="00931793" w:rsidRPr="00C92706" w:rsidRDefault="00931793" w:rsidP="00E2221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Sezione C/1 – </w:t>
      </w:r>
      <w:r w:rsidR="002638E6" w:rsidRPr="00C92706">
        <w:rPr>
          <w:rFonts w:ascii="Verdana" w:hAnsi="Verdana"/>
          <w:sz w:val="20"/>
          <w:szCs w:val="20"/>
        </w:rPr>
        <w:t>riservata ai ragazzi delle elementari</w:t>
      </w:r>
      <w:r w:rsidR="002869A6" w:rsidRPr="00C92706">
        <w:rPr>
          <w:rFonts w:ascii="Verdana" w:hAnsi="Verdana"/>
          <w:sz w:val="20"/>
          <w:szCs w:val="20"/>
        </w:rPr>
        <w:t xml:space="preserve"> </w:t>
      </w:r>
      <w:r w:rsidR="004B7255" w:rsidRPr="00C92706">
        <w:rPr>
          <w:rFonts w:ascii="Verdana" w:hAnsi="Verdana"/>
          <w:sz w:val="20"/>
          <w:szCs w:val="20"/>
        </w:rPr>
        <w:t>e medie</w:t>
      </w:r>
      <w:r w:rsidR="00A46928" w:rsidRPr="00C92706">
        <w:rPr>
          <w:rFonts w:ascii="Verdana" w:hAnsi="Verdana"/>
          <w:sz w:val="20"/>
          <w:szCs w:val="20"/>
        </w:rPr>
        <w:t xml:space="preserve"> inferiori</w:t>
      </w:r>
      <w:r w:rsidR="004B7255" w:rsidRPr="00C92706">
        <w:rPr>
          <w:rFonts w:ascii="Verdana" w:hAnsi="Verdana"/>
          <w:sz w:val="20"/>
          <w:szCs w:val="20"/>
        </w:rPr>
        <w:t xml:space="preserve"> </w:t>
      </w:r>
      <w:r w:rsidR="002869A6" w:rsidRPr="00C92706">
        <w:rPr>
          <w:rFonts w:ascii="Verdana" w:hAnsi="Verdana"/>
          <w:sz w:val="20"/>
          <w:szCs w:val="20"/>
        </w:rPr>
        <w:t>per opere in italiano</w:t>
      </w:r>
    </w:p>
    <w:p w:rsidR="00931793" w:rsidRPr="00C92706" w:rsidRDefault="00931793" w:rsidP="00E2221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Sezione C/2 – </w:t>
      </w:r>
      <w:r w:rsidR="002638E6" w:rsidRPr="00C92706">
        <w:rPr>
          <w:rFonts w:ascii="Verdana" w:hAnsi="Verdana"/>
          <w:sz w:val="20"/>
          <w:szCs w:val="20"/>
        </w:rPr>
        <w:t xml:space="preserve">riservata ai ragazzi delle medie </w:t>
      </w:r>
      <w:r w:rsidR="004B7255" w:rsidRPr="00C92706">
        <w:rPr>
          <w:rFonts w:ascii="Verdana" w:hAnsi="Verdana"/>
          <w:sz w:val="20"/>
          <w:szCs w:val="20"/>
        </w:rPr>
        <w:t xml:space="preserve">superiori </w:t>
      </w:r>
      <w:r w:rsidR="002869A6" w:rsidRPr="00C92706">
        <w:rPr>
          <w:rFonts w:ascii="Verdana" w:hAnsi="Verdana"/>
          <w:sz w:val="20"/>
          <w:szCs w:val="20"/>
        </w:rPr>
        <w:t>per opere in italiano</w:t>
      </w:r>
    </w:p>
    <w:p w:rsidR="004B7255" w:rsidRPr="00C92706" w:rsidRDefault="004B7255" w:rsidP="00C0615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Sezione C/3</w:t>
      </w:r>
      <w:r w:rsidR="002869A6" w:rsidRPr="00C92706">
        <w:rPr>
          <w:rFonts w:ascii="Verdana" w:hAnsi="Verdana"/>
          <w:sz w:val="20"/>
          <w:szCs w:val="20"/>
        </w:rPr>
        <w:t xml:space="preserve"> – riservata agli studenti per opere in dialetto ronciglionese</w:t>
      </w:r>
    </w:p>
    <w:p w:rsidR="00C92706" w:rsidRPr="008745EB" w:rsidRDefault="00C92706" w:rsidP="00C06155">
      <w:pPr>
        <w:jc w:val="center"/>
        <w:rPr>
          <w:rFonts w:ascii="Verdana" w:hAnsi="Verdana"/>
          <w:sz w:val="20"/>
          <w:szCs w:val="20"/>
        </w:rPr>
      </w:pPr>
    </w:p>
    <w:p w:rsidR="00185565" w:rsidRDefault="00185565" w:rsidP="00C06155">
      <w:pPr>
        <w:jc w:val="center"/>
        <w:rPr>
          <w:rFonts w:ascii="Verdana" w:hAnsi="Verdana"/>
          <w:sz w:val="28"/>
          <w:szCs w:val="28"/>
        </w:rPr>
      </w:pPr>
    </w:p>
    <w:p w:rsidR="00200F72" w:rsidRDefault="007B1434" w:rsidP="00C06155">
      <w:pPr>
        <w:jc w:val="center"/>
        <w:rPr>
          <w:rFonts w:ascii="Verdana" w:hAnsi="Verdana"/>
          <w:sz w:val="28"/>
          <w:szCs w:val="28"/>
        </w:rPr>
      </w:pPr>
      <w:r w:rsidRPr="00E11FEF">
        <w:rPr>
          <w:rFonts w:ascii="Verdana" w:hAnsi="Verdana"/>
          <w:sz w:val="28"/>
          <w:szCs w:val="28"/>
        </w:rPr>
        <w:t>R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E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G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O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L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A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M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E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N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T</w:t>
      </w:r>
      <w:r w:rsidR="00304A3B" w:rsidRPr="00E11FEF">
        <w:rPr>
          <w:rFonts w:ascii="Verdana" w:hAnsi="Verdana"/>
          <w:sz w:val="28"/>
          <w:szCs w:val="28"/>
        </w:rPr>
        <w:t xml:space="preserve"> </w:t>
      </w:r>
      <w:r w:rsidRPr="00E11FEF">
        <w:rPr>
          <w:rFonts w:ascii="Verdana" w:hAnsi="Verdana"/>
          <w:sz w:val="28"/>
          <w:szCs w:val="28"/>
        </w:rPr>
        <w:t>O</w:t>
      </w:r>
    </w:p>
    <w:p w:rsidR="00185565" w:rsidRPr="00E11FEF" w:rsidRDefault="00185565" w:rsidP="00C06155">
      <w:pPr>
        <w:jc w:val="center"/>
        <w:rPr>
          <w:rFonts w:ascii="Verdana" w:hAnsi="Verdana"/>
          <w:sz w:val="28"/>
          <w:szCs w:val="28"/>
        </w:rPr>
      </w:pP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1)</w:t>
      </w:r>
      <w:r w:rsidR="00E07C5E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Tutte le opere devono essere scritte</w:t>
      </w:r>
      <w:r w:rsidR="00E07C5E" w:rsidRPr="00C92706">
        <w:rPr>
          <w:rFonts w:ascii="Verdana" w:hAnsi="Verdana"/>
          <w:sz w:val="20"/>
          <w:szCs w:val="20"/>
        </w:rPr>
        <w:t xml:space="preserve"> con sistemi di videoscrittura</w:t>
      </w:r>
      <w:r w:rsidR="006716CF" w:rsidRPr="00C92706">
        <w:rPr>
          <w:rFonts w:ascii="Verdana" w:hAnsi="Verdana"/>
          <w:sz w:val="20"/>
          <w:szCs w:val="20"/>
        </w:rPr>
        <w:t xml:space="preserve"> o scritte a mano in bella grafia e comunque facilmente leggibili.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2)</w:t>
      </w:r>
      <w:r w:rsidR="00E07C5E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Possono partecipare al Premio tutti gli autori, ronciglionesi e non.</w:t>
      </w:r>
      <w:r w:rsidR="001463BD" w:rsidRPr="00C92706">
        <w:rPr>
          <w:rFonts w:ascii="Verdana" w:hAnsi="Verdana"/>
          <w:sz w:val="20"/>
          <w:szCs w:val="20"/>
        </w:rPr>
        <w:t xml:space="preserve"> </w:t>
      </w:r>
      <w:r w:rsidR="001463BD" w:rsidRPr="00200C56">
        <w:rPr>
          <w:rFonts w:ascii="Verdana" w:hAnsi="Verdana"/>
          <w:b/>
          <w:sz w:val="20"/>
          <w:szCs w:val="20"/>
        </w:rPr>
        <w:t>I minorenni devono essere autorizzati da chi esercita la patria potestà</w:t>
      </w:r>
      <w:r w:rsidR="00200C56">
        <w:rPr>
          <w:rFonts w:ascii="Verdana" w:hAnsi="Verdana"/>
          <w:sz w:val="20"/>
          <w:szCs w:val="20"/>
        </w:rPr>
        <w:t xml:space="preserve"> (Allegato 1)</w:t>
      </w:r>
      <w:r w:rsidR="001463BD" w:rsidRPr="00C92706">
        <w:rPr>
          <w:rFonts w:ascii="Verdana" w:hAnsi="Verdana"/>
          <w:sz w:val="20"/>
          <w:szCs w:val="20"/>
        </w:rPr>
        <w:t>.</w:t>
      </w:r>
      <w:r w:rsidR="006716CF" w:rsidRPr="00C92706">
        <w:rPr>
          <w:rFonts w:ascii="Verdana" w:hAnsi="Verdana"/>
          <w:sz w:val="20"/>
          <w:szCs w:val="20"/>
        </w:rPr>
        <w:t xml:space="preserve"> Possono essere inviate al massimo due composizioni, </w:t>
      </w:r>
      <w:r w:rsidR="00E07C5E" w:rsidRPr="00C92706">
        <w:rPr>
          <w:rFonts w:ascii="Verdana" w:hAnsi="Verdana"/>
          <w:sz w:val="20"/>
          <w:szCs w:val="20"/>
        </w:rPr>
        <w:t xml:space="preserve">due poesie o due racconti in lingua, oppure una poesia e un racconto in lingua, </w:t>
      </w:r>
      <w:r w:rsidR="006D7FAC" w:rsidRPr="00C92706">
        <w:rPr>
          <w:rFonts w:ascii="Verdana" w:hAnsi="Verdana"/>
          <w:sz w:val="20"/>
          <w:szCs w:val="20"/>
        </w:rPr>
        <w:t xml:space="preserve">oppure </w:t>
      </w:r>
      <w:r w:rsidR="006716CF" w:rsidRPr="00C92706">
        <w:rPr>
          <w:rFonts w:ascii="Verdana" w:hAnsi="Verdana"/>
          <w:sz w:val="20"/>
          <w:szCs w:val="20"/>
        </w:rPr>
        <w:t>un</w:t>
      </w:r>
      <w:r w:rsidR="006D7FAC" w:rsidRPr="00C92706">
        <w:rPr>
          <w:rFonts w:ascii="Verdana" w:hAnsi="Verdana"/>
          <w:sz w:val="20"/>
          <w:szCs w:val="20"/>
        </w:rPr>
        <w:t>’opera</w:t>
      </w:r>
      <w:r w:rsidR="006716CF" w:rsidRPr="00C92706">
        <w:rPr>
          <w:rFonts w:ascii="Verdana" w:hAnsi="Verdana"/>
          <w:sz w:val="20"/>
          <w:szCs w:val="20"/>
        </w:rPr>
        <w:t xml:space="preserve"> in lingua e una in dialetto</w:t>
      </w:r>
      <w:r w:rsidR="006D7FAC" w:rsidRPr="00C92706">
        <w:rPr>
          <w:rFonts w:ascii="Verdana" w:hAnsi="Verdana"/>
          <w:sz w:val="20"/>
          <w:szCs w:val="20"/>
        </w:rPr>
        <w:t xml:space="preserve"> o infine due opere in dialetto</w:t>
      </w:r>
      <w:r w:rsidR="006716CF" w:rsidRPr="00C92706">
        <w:rPr>
          <w:rFonts w:ascii="Verdana" w:hAnsi="Verdana"/>
          <w:sz w:val="20"/>
          <w:szCs w:val="20"/>
        </w:rPr>
        <w:t>. Ciascuna opera deve essere in tre copie (anche in fotocopia), di cui solo una firmata in calce con nome, cognome,</w:t>
      </w:r>
      <w:r w:rsidR="002869A6" w:rsidRPr="00C92706">
        <w:rPr>
          <w:rFonts w:ascii="Verdana" w:hAnsi="Verdana"/>
          <w:sz w:val="20"/>
          <w:szCs w:val="20"/>
        </w:rPr>
        <w:t xml:space="preserve"> età (solo per i concorrenti studenti),</w:t>
      </w:r>
      <w:r w:rsidR="006716CF" w:rsidRPr="00C92706">
        <w:rPr>
          <w:rFonts w:ascii="Verdana" w:hAnsi="Verdana"/>
          <w:sz w:val="20"/>
          <w:szCs w:val="20"/>
        </w:rPr>
        <w:t xml:space="preserve"> telefono e indirizzo dell’Autore</w:t>
      </w:r>
      <w:r w:rsidR="00B732F1" w:rsidRPr="00C92706">
        <w:rPr>
          <w:rFonts w:ascii="Verdana" w:hAnsi="Verdana"/>
          <w:sz w:val="20"/>
          <w:szCs w:val="20"/>
        </w:rPr>
        <w:t>, compreso</w:t>
      </w:r>
      <w:r w:rsidR="001463BD" w:rsidRPr="00C92706">
        <w:rPr>
          <w:rFonts w:ascii="Verdana" w:hAnsi="Verdana"/>
          <w:sz w:val="20"/>
          <w:szCs w:val="20"/>
        </w:rPr>
        <w:t>,</w:t>
      </w:r>
      <w:r w:rsidR="00B732F1" w:rsidRPr="00C92706">
        <w:rPr>
          <w:rFonts w:ascii="Verdana" w:hAnsi="Verdana"/>
          <w:sz w:val="20"/>
          <w:szCs w:val="20"/>
        </w:rPr>
        <w:t xml:space="preserve"> se possibile l’indirizzo e-mail</w:t>
      </w:r>
      <w:r w:rsidR="002869A6" w:rsidRPr="00C92706">
        <w:rPr>
          <w:rFonts w:ascii="Verdana" w:hAnsi="Verdana"/>
          <w:sz w:val="20"/>
          <w:szCs w:val="20"/>
        </w:rPr>
        <w:t>, precisando, infine, a quale sezione del concorso si intende partecipare</w:t>
      </w:r>
      <w:r w:rsidR="004B7255" w:rsidRPr="00C92706">
        <w:rPr>
          <w:rFonts w:ascii="Verdana" w:hAnsi="Verdana"/>
          <w:sz w:val="20"/>
          <w:szCs w:val="20"/>
        </w:rPr>
        <w:t>.</w:t>
      </w:r>
      <w:r w:rsidR="001463BD" w:rsidRPr="00C92706">
        <w:rPr>
          <w:rFonts w:ascii="Verdana" w:hAnsi="Verdana"/>
          <w:sz w:val="20"/>
          <w:szCs w:val="20"/>
        </w:rPr>
        <w:t xml:space="preserve"> </w:t>
      </w:r>
      <w:r w:rsidR="004B7255" w:rsidRPr="00C92706">
        <w:rPr>
          <w:rFonts w:ascii="Verdana" w:hAnsi="Verdana"/>
          <w:sz w:val="20"/>
          <w:szCs w:val="20"/>
        </w:rPr>
        <w:t>D</w:t>
      </w:r>
      <w:r w:rsidR="001463BD" w:rsidRPr="00C92706">
        <w:rPr>
          <w:rFonts w:ascii="Verdana" w:hAnsi="Verdana"/>
          <w:sz w:val="20"/>
          <w:szCs w:val="20"/>
        </w:rPr>
        <w:t>etta sezione andrà ripetuta chiaramente in alto a destra nelle tre copie dell’opera (es.: Sez. C/1)</w:t>
      </w:r>
      <w:r w:rsidR="002869A6" w:rsidRPr="00C92706">
        <w:rPr>
          <w:rFonts w:ascii="Verdana" w:hAnsi="Verdana"/>
          <w:sz w:val="20"/>
          <w:szCs w:val="20"/>
        </w:rPr>
        <w:t>.</w:t>
      </w:r>
      <w:r w:rsidR="006716CF" w:rsidRPr="00C92706">
        <w:rPr>
          <w:rFonts w:ascii="Verdana" w:hAnsi="Verdana"/>
          <w:sz w:val="20"/>
          <w:szCs w:val="20"/>
        </w:rPr>
        <w:t xml:space="preserve"> La copia firmata</w:t>
      </w:r>
      <w:r w:rsidR="00B732F1" w:rsidRPr="00C92706">
        <w:rPr>
          <w:rFonts w:ascii="Verdana" w:hAnsi="Verdana"/>
          <w:sz w:val="20"/>
          <w:szCs w:val="20"/>
        </w:rPr>
        <w:t xml:space="preserve">, indicante i </w:t>
      </w:r>
      <w:r w:rsidR="00D82C4E" w:rsidRPr="00C92706">
        <w:rPr>
          <w:rFonts w:ascii="Verdana" w:hAnsi="Verdana"/>
          <w:sz w:val="20"/>
          <w:szCs w:val="20"/>
        </w:rPr>
        <w:t>sopraindicati</w:t>
      </w:r>
      <w:r w:rsidR="00B732F1" w:rsidRPr="00C92706">
        <w:rPr>
          <w:rFonts w:ascii="Verdana" w:hAnsi="Verdana"/>
          <w:sz w:val="20"/>
          <w:szCs w:val="20"/>
        </w:rPr>
        <w:t xml:space="preserve"> dati personali deve essere tassativamente chiusa in busta</w:t>
      </w:r>
      <w:r w:rsidR="006716CF" w:rsidRPr="00C92706">
        <w:rPr>
          <w:rFonts w:ascii="Verdana" w:hAnsi="Verdana"/>
          <w:sz w:val="20"/>
          <w:szCs w:val="20"/>
        </w:rPr>
        <w:t xml:space="preserve"> sigillata, sulla quale non va posto alcun segno. Tale busta va inserita insieme alle due copie non firmate, dentro una busta grande, che non deve recare (anch’essa) alcuna indicazione o segno di riconoscimento dell’Autore. La stessa deve solo recare la scritta: “Premio Letterario Roncio D’Oro”, con gli indirizzi di cui al prossimo punto tre.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3)</w:t>
      </w:r>
      <w:r w:rsidR="00B732F1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 xml:space="preserve">Tutte le opere dovranno pervenire entro </w:t>
      </w:r>
      <w:r w:rsidR="00200C56">
        <w:rPr>
          <w:rFonts w:ascii="Verdana" w:hAnsi="Verdana"/>
          <w:b/>
          <w:sz w:val="20"/>
          <w:szCs w:val="20"/>
        </w:rPr>
        <w:t>mercoledì</w:t>
      </w:r>
      <w:r w:rsidR="006716CF" w:rsidRPr="00C92706">
        <w:rPr>
          <w:rFonts w:ascii="Verdana" w:hAnsi="Verdana"/>
          <w:b/>
          <w:sz w:val="20"/>
          <w:szCs w:val="20"/>
        </w:rPr>
        <w:t xml:space="preserve"> </w:t>
      </w:r>
      <w:r w:rsidR="0074653C" w:rsidRPr="00C92706">
        <w:rPr>
          <w:rFonts w:ascii="Verdana" w:hAnsi="Verdana"/>
          <w:b/>
          <w:sz w:val="20"/>
          <w:szCs w:val="20"/>
        </w:rPr>
        <w:t>3</w:t>
      </w:r>
      <w:r w:rsidR="00200C56">
        <w:rPr>
          <w:rFonts w:ascii="Verdana" w:hAnsi="Verdana"/>
          <w:b/>
          <w:sz w:val="20"/>
          <w:szCs w:val="20"/>
        </w:rPr>
        <w:t>1</w:t>
      </w:r>
      <w:r w:rsidR="006716CF" w:rsidRPr="00C92706">
        <w:rPr>
          <w:rFonts w:ascii="Verdana" w:hAnsi="Verdana"/>
          <w:b/>
          <w:sz w:val="20"/>
          <w:szCs w:val="20"/>
        </w:rPr>
        <w:t xml:space="preserve"> </w:t>
      </w:r>
      <w:r w:rsidR="00200C56">
        <w:rPr>
          <w:rFonts w:ascii="Verdana" w:hAnsi="Verdana"/>
          <w:b/>
          <w:sz w:val="20"/>
          <w:szCs w:val="20"/>
        </w:rPr>
        <w:t>LUGLIO</w:t>
      </w:r>
      <w:r w:rsidR="006716CF" w:rsidRPr="00C92706">
        <w:rPr>
          <w:rFonts w:ascii="Verdana" w:hAnsi="Verdana"/>
          <w:b/>
          <w:sz w:val="20"/>
          <w:szCs w:val="20"/>
        </w:rPr>
        <w:t xml:space="preserve"> 201</w:t>
      </w:r>
      <w:r w:rsidR="00200C56">
        <w:rPr>
          <w:rFonts w:ascii="Verdana" w:hAnsi="Verdana"/>
          <w:b/>
          <w:sz w:val="20"/>
          <w:szCs w:val="20"/>
        </w:rPr>
        <w:t>9</w:t>
      </w:r>
      <w:r w:rsidR="006716CF" w:rsidRPr="00C92706">
        <w:rPr>
          <w:rFonts w:ascii="Verdana" w:hAnsi="Verdana"/>
          <w:sz w:val="20"/>
          <w:szCs w:val="20"/>
        </w:rPr>
        <w:t xml:space="preserve"> </w:t>
      </w:r>
      <w:r w:rsidR="00B732F1" w:rsidRPr="00C92706">
        <w:rPr>
          <w:rFonts w:ascii="Verdana" w:hAnsi="Verdana"/>
          <w:sz w:val="20"/>
          <w:szCs w:val="20"/>
        </w:rPr>
        <w:t xml:space="preserve">spedite </w:t>
      </w:r>
      <w:r w:rsidR="00B732F1" w:rsidRPr="00C92706">
        <w:rPr>
          <w:rFonts w:ascii="Verdana" w:hAnsi="Verdana"/>
          <w:sz w:val="20"/>
          <w:szCs w:val="20"/>
          <w:u w:val="single"/>
        </w:rPr>
        <w:t>per posta ordinaria</w:t>
      </w:r>
      <w:r w:rsidR="00B732F1" w:rsidRPr="00C92706">
        <w:rPr>
          <w:rFonts w:ascii="Verdana" w:hAnsi="Verdana"/>
          <w:sz w:val="20"/>
          <w:szCs w:val="20"/>
        </w:rPr>
        <w:t xml:space="preserve">, indirizzate a: </w:t>
      </w:r>
    </w:p>
    <w:p w:rsidR="006716CF" w:rsidRPr="00C92706" w:rsidRDefault="006716CF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Centro Ricerche e Studi - Roncio D’Oro, presso</w:t>
      </w:r>
      <w:r w:rsidR="007B1434" w:rsidRPr="00C92706">
        <w:rPr>
          <w:rFonts w:ascii="Verdana" w:hAnsi="Verdana"/>
          <w:sz w:val="20"/>
          <w:szCs w:val="20"/>
        </w:rPr>
        <w:t xml:space="preserve"> </w:t>
      </w:r>
      <w:r w:rsidRPr="00C92706">
        <w:rPr>
          <w:rFonts w:ascii="Verdana" w:hAnsi="Verdana"/>
          <w:sz w:val="20"/>
          <w:szCs w:val="20"/>
        </w:rPr>
        <w:t>Biblioteca Comunale - Corso Umberto I, 26 - 01037 Ronciglione (VT).</w:t>
      </w:r>
    </w:p>
    <w:p w:rsidR="006716CF" w:rsidRPr="00C92706" w:rsidRDefault="007B1434" w:rsidP="002869A6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4)</w:t>
      </w:r>
      <w:r w:rsidR="00B732F1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Le opere difformi da quanto su descritto o pervenute dopo la scadenza di</w:t>
      </w:r>
      <w:r w:rsidR="00B732F1" w:rsidRPr="00C92706">
        <w:rPr>
          <w:rFonts w:ascii="Verdana" w:hAnsi="Verdana"/>
          <w:sz w:val="20"/>
          <w:szCs w:val="20"/>
        </w:rPr>
        <w:t xml:space="preserve"> cui sopra, non saranno ammesse,</w:t>
      </w:r>
      <w:r w:rsidR="00BD1EE4" w:rsidRPr="00C92706">
        <w:rPr>
          <w:rFonts w:ascii="Verdana" w:hAnsi="Verdana"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fa fede il timbro postale.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5)</w:t>
      </w:r>
      <w:r w:rsidR="00B732F1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B732F1" w:rsidRPr="00C92706">
        <w:rPr>
          <w:rFonts w:ascii="Verdana" w:hAnsi="Verdana"/>
          <w:sz w:val="20"/>
          <w:szCs w:val="20"/>
        </w:rPr>
        <w:t>Una g</w:t>
      </w:r>
      <w:r w:rsidR="006716CF" w:rsidRPr="00C92706">
        <w:rPr>
          <w:rFonts w:ascii="Verdana" w:hAnsi="Verdana"/>
          <w:sz w:val="20"/>
          <w:szCs w:val="20"/>
        </w:rPr>
        <w:t>iuria qualificata esaminerà i lavori, dichiarerà i vincitori di ogni sezione e segnalerà le opere degne di menzione speciale. Il suo giudizio è insindacabile ed inappellabile.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6)</w:t>
      </w:r>
      <w:r w:rsidR="00B732F1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Gli elaborati non saranno restituiti</w:t>
      </w:r>
      <w:r w:rsidR="00F52695" w:rsidRPr="00C92706">
        <w:rPr>
          <w:rFonts w:ascii="Verdana" w:hAnsi="Verdana"/>
          <w:sz w:val="20"/>
          <w:szCs w:val="20"/>
        </w:rPr>
        <w:t xml:space="preserve"> e rimarranno di proprietà esclusiva del CRS</w:t>
      </w:r>
      <w:r w:rsidR="006716CF" w:rsidRPr="00C92706">
        <w:rPr>
          <w:rFonts w:ascii="Verdana" w:hAnsi="Verdana"/>
          <w:sz w:val="20"/>
          <w:szCs w:val="20"/>
        </w:rPr>
        <w:t xml:space="preserve">. </w:t>
      </w:r>
      <w:r w:rsidR="003F697E" w:rsidRPr="00C92706">
        <w:rPr>
          <w:rFonts w:ascii="Verdana" w:hAnsi="Verdana"/>
          <w:sz w:val="20"/>
          <w:szCs w:val="20"/>
        </w:rPr>
        <w:t xml:space="preserve">L’organizzazione sceglierà </w:t>
      </w:r>
      <w:r w:rsidR="00B732F1" w:rsidRPr="00C92706">
        <w:rPr>
          <w:rFonts w:ascii="Verdana" w:hAnsi="Verdana"/>
          <w:sz w:val="20"/>
          <w:szCs w:val="20"/>
        </w:rPr>
        <w:t>tra</w:t>
      </w:r>
      <w:r w:rsidR="007E1DD5" w:rsidRPr="00C92706">
        <w:rPr>
          <w:rFonts w:ascii="Verdana" w:hAnsi="Verdana"/>
          <w:sz w:val="20"/>
          <w:szCs w:val="20"/>
        </w:rPr>
        <w:t xml:space="preserve"> le opere</w:t>
      </w:r>
      <w:r w:rsidR="003F697E" w:rsidRPr="00C92706">
        <w:rPr>
          <w:rFonts w:ascii="Verdana" w:hAnsi="Verdana"/>
          <w:sz w:val="20"/>
          <w:szCs w:val="20"/>
        </w:rPr>
        <w:t xml:space="preserve"> non </w:t>
      </w:r>
      <w:r w:rsidR="007E1DD5" w:rsidRPr="00C92706">
        <w:rPr>
          <w:rFonts w:ascii="Verdana" w:hAnsi="Verdana"/>
          <w:sz w:val="20"/>
          <w:szCs w:val="20"/>
        </w:rPr>
        <w:t>premiate</w:t>
      </w:r>
      <w:r w:rsidR="00B732F1" w:rsidRPr="00C92706">
        <w:rPr>
          <w:rFonts w:ascii="Verdana" w:hAnsi="Verdana"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quell</w:t>
      </w:r>
      <w:r w:rsidR="007E1DD5" w:rsidRPr="00C92706">
        <w:rPr>
          <w:rFonts w:ascii="Verdana" w:hAnsi="Verdana"/>
          <w:sz w:val="20"/>
          <w:szCs w:val="20"/>
        </w:rPr>
        <w:t>e</w:t>
      </w:r>
      <w:r w:rsidR="006716CF" w:rsidRPr="00C92706">
        <w:rPr>
          <w:rFonts w:ascii="Verdana" w:hAnsi="Verdana"/>
          <w:sz w:val="20"/>
          <w:szCs w:val="20"/>
        </w:rPr>
        <w:t xml:space="preserve"> meritevoli di essere</w:t>
      </w:r>
      <w:r w:rsidR="007E1DD5" w:rsidRPr="00C92706">
        <w:rPr>
          <w:rFonts w:ascii="Verdana" w:hAnsi="Verdana"/>
          <w:sz w:val="20"/>
          <w:szCs w:val="20"/>
        </w:rPr>
        <w:t xml:space="preserve"> inserite in apposita raccolta in aggiunta alle opere premiate.  </w:t>
      </w:r>
    </w:p>
    <w:p w:rsidR="006716CF" w:rsidRPr="00C92706" w:rsidRDefault="006716CF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I partecipanti assumono la propria responsabilità verso terzi dichiarando che gli scritti concorrenti sono di loro proprietà, </w:t>
      </w:r>
      <w:r w:rsidR="00260352" w:rsidRPr="00C92706">
        <w:rPr>
          <w:rFonts w:ascii="Verdana" w:hAnsi="Verdana"/>
          <w:sz w:val="20"/>
          <w:szCs w:val="20"/>
        </w:rPr>
        <w:t xml:space="preserve">mai diffusi e utilizzati, </w:t>
      </w:r>
      <w:r w:rsidRPr="00C92706">
        <w:rPr>
          <w:rFonts w:ascii="Verdana" w:hAnsi="Verdana"/>
          <w:sz w:val="20"/>
          <w:szCs w:val="20"/>
        </w:rPr>
        <w:t>non plagia</w:t>
      </w:r>
      <w:r w:rsidR="00BD1EE4" w:rsidRPr="00C92706">
        <w:rPr>
          <w:rFonts w:ascii="Verdana" w:hAnsi="Verdana"/>
          <w:sz w:val="20"/>
          <w:szCs w:val="20"/>
        </w:rPr>
        <w:t>n</w:t>
      </w:r>
      <w:r w:rsidRPr="00C92706">
        <w:rPr>
          <w:rFonts w:ascii="Verdana" w:hAnsi="Verdana"/>
          <w:sz w:val="20"/>
          <w:szCs w:val="20"/>
        </w:rPr>
        <w:t>ti e inediti</w:t>
      </w:r>
      <w:r w:rsidR="00F52695" w:rsidRPr="00C92706">
        <w:rPr>
          <w:rFonts w:ascii="Verdana" w:hAnsi="Verdana"/>
          <w:sz w:val="20"/>
          <w:szCs w:val="20"/>
        </w:rPr>
        <w:t xml:space="preserve"> e in caso di inadempienza l’opera sarà eliminata</w:t>
      </w:r>
      <w:r w:rsidRPr="00C92706">
        <w:rPr>
          <w:rFonts w:ascii="Verdana" w:hAnsi="Verdana"/>
          <w:sz w:val="20"/>
          <w:szCs w:val="20"/>
        </w:rPr>
        <w:t>.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7)</w:t>
      </w:r>
      <w:r w:rsidR="003F697E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Le raccolte di cui al punto precedente, verranno pubblicate periodicamente ogni quattro</w:t>
      </w:r>
      <w:r w:rsidR="001826AE" w:rsidRPr="00C92706">
        <w:rPr>
          <w:rFonts w:ascii="Verdana" w:hAnsi="Verdana"/>
          <w:sz w:val="20"/>
          <w:szCs w:val="20"/>
        </w:rPr>
        <w:t>/cinque</w:t>
      </w:r>
      <w:r w:rsidR="006716CF" w:rsidRPr="00C92706">
        <w:rPr>
          <w:rFonts w:ascii="Verdana" w:hAnsi="Verdana"/>
          <w:sz w:val="20"/>
          <w:szCs w:val="20"/>
        </w:rPr>
        <w:t xml:space="preserve"> anni a sp</w:t>
      </w:r>
      <w:r w:rsidR="00736205" w:rsidRPr="00C92706">
        <w:rPr>
          <w:rFonts w:ascii="Verdana" w:hAnsi="Verdana"/>
          <w:sz w:val="20"/>
          <w:szCs w:val="20"/>
        </w:rPr>
        <w:t>ese dal Centro Ricerche e Studi, con il contributo degli autori partecipanti.</w:t>
      </w:r>
      <w:r w:rsidR="006716CF" w:rsidRPr="00C92706">
        <w:rPr>
          <w:rFonts w:ascii="Verdana" w:hAnsi="Verdana"/>
          <w:sz w:val="20"/>
          <w:szCs w:val="20"/>
        </w:rPr>
        <w:t xml:space="preserve"> Le opere ivi inserite non possono essere pubblicate da terzi senza citare la fonte.</w:t>
      </w:r>
    </w:p>
    <w:p w:rsidR="004B7255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8)</w:t>
      </w:r>
      <w:r w:rsidR="003F697E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C56C6D" w:rsidRPr="00C92706">
        <w:rPr>
          <w:rFonts w:ascii="Verdana" w:hAnsi="Verdana"/>
          <w:sz w:val="20"/>
          <w:szCs w:val="20"/>
        </w:rPr>
        <w:t xml:space="preserve">Le opere di poesia non devono superare i 100 versi. </w:t>
      </w:r>
      <w:r w:rsidR="006716CF" w:rsidRPr="00C92706">
        <w:rPr>
          <w:rFonts w:ascii="Verdana" w:hAnsi="Verdana"/>
          <w:sz w:val="20"/>
          <w:szCs w:val="20"/>
        </w:rPr>
        <w:t>Le opere di narrativa non devono super</w:t>
      </w:r>
      <w:r w:rsidR="00200C56">
        <w:rPr>
          <w:rFonts w:ascii="Verdana" w:hAnsi="Verdana"/>
          <w:sz w:val="20"/>
          <w:szCs w:val="20"/>
        </w:rPr>
        <w:t>are le</w:t>
      </w:r>
      <w:r w:rsidR="00A46928" w:rsidRPr="00C92706">
        <w:rPr>
          <w:rFonts w:ascii="Verdana" w:hAnsi="Verdana"/>
          <w:sz w:val="20"/>
          <w:szCs w:val="20"/>
        </w:rPr>
        <w:t xml:space="preserve"> 15.000 battute</w:t>
      </w:r>
      <w:r w:rsidR="00961F48" w:rsidRPr="00C92706">
        <w:rPr>
          <w:rFonts w:ascii="Verdana" w:hAnsi="Verdana"/>
          <w:sz w:val="20"/>
          <w:szCs w:val="20"/>
        </w:rPr>
        <w:t>.</w:t>
      </w:r>
      <w:r w:rsidR="00E87CAA" w:rsidRPr="00C92706">
        <w:rPr>
          <w:rFonts w:ascii="Verdana" w:hAnsi="Verdana"/>
          <w:sz w:val="20"/>
          <w:szCs w:val="20"/>
        </w:rPr>
        <w:t xml:space="preserve"> </w:t>
      </w: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9)</w:t>
      </w:r>
      <w:r w:rsidR="00490FF3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Ai vincitori delle Sez. A</w:t>
      </w:r>
      <w:r w:rsidR="003C565E" w:rsidRPr="00C92706">
        <w:rPr>
          <w:rFonts w:ascii="Verdana" w:hAnsi="Verdana"/>
          <w:sz w:val="20"/>
          <w:szCs w:val="20"/>
        </w:rPr>
        <w:t xml:space="preserve"> (dialetto</w:t>
      </w:r>
      <w:r w:rsidR="00200C56">
        <w:rPr>
          <w:rFonts w:ascii="Verdana" w:hAnsi="Verdana"/>
          <w:sz w:val="20"/>
          <w:szCs w:val="20"/>
        </w:rPr>
        <w:t xml:space="preserve"> ronciglionese</w:t>
      </w:r>
      <w:r w:rsidR="003C565E" w:rsidRPr="00C92706">
        <w:rPr>
          <w:rFonts w:ascii="Verdana" w:hAnsi="Verdana"/>
          <w:sz w:val="20"/>
          <w:szCs w:val="20"/>
        </w:rPr>
        <w:t>),</w:t>
      </w:r>
      <w:r w:rsidR="006716CF" w:rsidRPr="00C92706">
        <w:rPr>
          <w:rFonts w:ascii="Verdana" w:hAnsi="Verdana"/>
          <w:sz w:val="20"/>
          <w:szCs w:val="20"/>
        </w:rPr>
        <w:t xml:space="preserve"> </w:t>
      </w:r>
      <w:proofErr w:type="spellStart"/>
      <w:r w:rsidR="006716CF" w:rsidRPr="00C92706">
        <w:rPr>
          <w:rFonts w:ascii="Verdana" w:hAnsi="Verdana"/>
          <w:sz w:val="20"/>
          <w:szCs w:val="20"/>
        </w:rPr>
        <w:t>B</w:t>
      </w:r>
      <w:r w:rsidR="001826AE" w:rsidRPr="00C92706">
        <w:rPr>
          <w:rFonts w:ascii="Verdana" w:hAnsi="Verdana"/>
          <w:sz w:val="20"/>
          <w:szCs w:val="20"/>
        </w:rPr>
        <w:t>p</w:t>
      </w:r>
      <w:proofErr w:type="spellEnd"/>
      <w:r w:rsidR="006716CF" w:rsidRPr="00C92706">
        <w:rPr>
          <w:rFonts w:ascii="Verdana" w:hAnsi="Verdana"/>
          <w:sz w:val="20"/>
          <w:szCs w:val="20"/>
        </w:rPr>
        <w:t xml:space="preserve"> </w:t>
      </w:r>
      <w:r w:rsidR="003C565E" w:rsidRPr="00C92706">
        <w:rPr>
          <w:rFonts w:ascii="Verdana" w:hAnsi="Verdana"/>
          <w:sz w:val="20"/>
          <w:szCs w:val="20"/>
        </w:rPr>
        <w:t>(</w:t>
      </w:r>
      <w:proofErr w:type="gramStart"/>
      <w:r w:rsidR="003C565E" w:rsidRPr="00C92706">
        <w:rPr>
          <w:rFonts w:ascii="Verdana" w:hAnsi="Verdana"/>
          <w:sz w:val="20"/>
          <w:szCs w:val="20"/>
        </w:rPr>
        <w:t>italiano poesia</w:t>
      </w:r>
      <w:proofErr w:type="gramEnd"/>
      <w:r w:rsidR="003C565E" w:rsidRPr="00C92706">
        <w:rPr>
          <w:rFonts w:ascii="Verdana" w:hAnsi="Verdana"/>
          <w:sz w:val="20"/>
          <w:szCs w:val="20"/>
        </w:rPr>
        <w:t xml:space="preserve">) e </w:t>
      </w:r>
      <w:proofErr w:type="spellStart"/>
      <w:r w:rsidR="003C565E" w:rsidRPr="00C92706">
        <w:rPr>
          <w:rFonts w:ascii="Verdana" w:hAnsi="Verdana"/>
          <w:sz w:val="20"/>
          <w:szCs w:val="20"/>
        </w:rPr>
        <w:t>B</w:t>
      </w:r>
      <w:r w:rsidR="001826AE" w:rsidRPr="00C92706">
        <w:rPr>
          <w:rFonts w:ascii="Verdana" w:hAnsi="Verdana"/>
          <w:sz w:val="20"/>
          <w:szCs w:val="20"/>
        </w:rPr>
        <w:t>n</w:t>
      </w:r>
      <w:proofErr w:type="spellEnd"/>
      <w:r w:rsidR="003C565E" w:rsidRPr="00C92706">
        <w:rPr>
          <w:rFonts w:ascii="Verdana" w:hAnsi="Verdana"/>
          <w:sz w:val="20"/>
          <w:szCs w:val="20"/>
        </w:rPr>
        <w:t xml:space="preserve"> (italiano narrativa) </w:t>
      </w:r>
      <w:r w:rsidR="006716CF" w:rsidRPr="00C92706">
        <w:rPr>
          <w:rFonts w:ascii="Verdana" w:hAnsi="Verdana"/>
          <w:sz w:val="20"/>
          <w:szCs w:val="20"/>
        </w:rPr>
        <w:t>verrà assegnato il “Roncio D’Oro”.</w:t>
      </w:r>
    </w:p>
    <w:p w:rsidR="00816793" w:rsidRPr="00C92706" w:rsidRDefault="00141674" w:rsidP="00816793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Ai vincitori delle </w:t>
      </w:r>
      <w:r w:rsidR="00961F48" w:rsidRPr="00C92706">
        <w:rPr>
          <w:rFonts w:ascii="Verdana" w:hAnsi="Verdana"/>
          <w:sz w:val="20"/>
          <w:szCs w:val="20"/>
        </w:rPr>
        <w:t>tre</w:t>
      </w:r>
      <w:r w:rsidRPr="00C92706">
        <w:rPr>
          <w:rFonts w:ascii="Verdana" w:hAnsi="Verdana"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 xml:space="preserve">Sez. C </w:t>
      </w:r>
      <w:r w:rsidRPr="00C92706">
        <w:rPr>
          <w:rFonts w:ascii="Verdana" w:hAnsi="Verdana"/>
          <w:sz w:val="20"/>
          <w:szCs w:val="20"/>
        </w:rPr>
        <w:t>(C1, C2</w:t>
      </w:r>
      <w:r w:rsidR="00F84B50" w:rsidRPr="00C92706">
        <w:rPr>
          <w:rFonts w:ascii="Verdana" w:hAnsi="Verdana"/>
          <w:sz w:val="20"/>
          <w:szCs w:val="20"/>
        </w:rPr>
        <w:t>,</w:t>
      </w:r>
      <w:r w:rsidRPr="00C92706">
        <w:rPr>
          <w:rFonts w:ascii="Verdana" w:hAnsi="Verdana"/>
          <w:sz w:val="20"/>
          <w:szCs w:val="20"/>
        </w:rPr>
        <w:t xml:space="preserve"> </w:t>
      </w:r>
      <w:r w:rsidR="00F6262F" w:rsidRPr="00C92706">
        <w:rPr>
          <w:rFonts w:ascii="Verdana" w:hAnsi="Verdana"/>
          <w:sz w:val="20"/>
          <w:szCs w:val="20"/>
        </w:rPr>
        <w:t xml:space="preserve">e </w:t>
      </w:r>
      <w:r w:rsidRPr="00C92706">
        <w:rPr>
          <w:rFonts w:ascii="Verdana" w:hAnsi="Verdana"/>
          <w:sz w:val="20"/>
          <w:szCs w:val="20"/>
        </w:rPr>
        <w:t xml:space="preserve">C3) </w:t>
      </w:r>
      <w:r w:rsidR="006716CF" w:rsidRPr="00C92706">
        <w:rPr>
          <w:rFonts w:ascii="Verdana" w:hAnsi="Verdana"/>
          <w:sz w:val="20"/>
          <w:szCs w:val="20"/>
        </w:rPr>
        <w:t>verrà assegnat</w:t>
      </w:r>
      <w:r w:rsidRPr="00C92706">
        <w:rPr>
          <w:rFonts w:ascii="Verdana" w:hAnsi="Verdana"/>
          <w:sz w:val="20"/>
          <w:szCs w:val="20"/>
        </w:rPr>
        <w:t>a</w:t>
      </w:r>
      <w:r w:rsidR="006716CF" w:rsidRPr="00C92706">
        <w:rPr>
          <w:rFonts w:ascii="Verdana" w:hAnsi="Verdana"/>
          <w:sz w:val="20"/>
          <w:szCs w:val="20"/>
        </w:rPr>
        <w:t xml:space="preserve"> </w:t>
      </w:r>
      <w:r w:rsidRPr="00C92706">
        <w:rPr>
          <w:rFonts w:ascii="Verdana" w:hAnsi="Verdana"/>
          <w:sz w:val="20"/>
          <w:szCs w:val="20"/>
        </w:rPr>
        <w:t>speciale targa artistica.</w:t>
      </w:r>
    </w:p>
    <w:p w:rsidR="00141674" w:rsidRPr="00C92706" w:rsidRDefault="007D6A96" w:rsidP="007B1434">
      <w:pPr>
        <w:jc w:val="both"/>
        <w:rPr>
          <w:rFonts w:ascii="Verdana" w:hAnsi="Verdana"/>
          <w:sz w:val="20"/>
          <w:szCs w:val="20"/>
        </w:rPr>
      </w:pPr>
      <w:r w:rsidRPr="00200C56">
        <w:rPr>
          <w:rFonts w:ascii="Verdana" w:hAnsi="Verdana"/>
          <w:b/>
          <w:sz w:val="20"/>
          <w:szCs w:val="20"/>
        </w:rPr>
        <w:t>I premi non ritirati dai vincitori</w:t>
      </w:r>
      <w:r w:rsidR="0074653C" w:rsidRPr="00200C56">
        <w:rPr>
          <w:rFonts w:ascii="Verdana" w:hAnsi="Verdana"/>
          <w:b/>
          <w:sz w:val="20"/>
          <w:szCs w:val="20"/>
        </w:rPr>
        <w:t xml:space="preserve"> non verranno spediti</w:t>
      </w:r>
      <w:r w:rsidR="0074653C" w:rsidRPr="00C92706">
        <w:rPr>
          <w:rFonts w:ascii="Verdana" w:hAnsi="Verdana"/>
          <w:sz w:val="20"/>
          <w:szCs w:val="20"/>
        </w:rPr>
        <w:t xml:space="preserve"> (eccetto gli Attestati) ma rimarranno a disposizione degli interessati presso la Sede del Centro Ricerche e Studi di </w:t>
      </w:r>
      <w:proofErr w:type="gramStart"/>
      <w:r w:rsidR="0074653C" w:rsidRPr="00C92706">
        <w:rPr>
          <w:rFonts w:ascii="Verdana" w:hAnsi="Verdana"/>
          <w:sz w:val="20"/>
          <w:szCs w:val="20"/>
        </w:rPr>
        <w:t>Ronciglione.</w:t>
      </w:r>
      <w:r w:rsidRPr="00C92706">
        <w:rPr>
          <w:rFonts w:ascii="Verdana" w:hAnsi="Verdana"/>
          <w:sz w:val="20"/>
          <w:szCs w:val="20"/>
        </w:rPr>
        <w:t>.</w:t>
      </w:r>
      <w:proofErr w:type="gramEnd"/>
      <w:r w:rsidRPr="00C92706">
        <w:rPr>
          <w:rFonts w:ascii="Verdana" w:hAnsi="Verdana"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 xml:space="preserve"> </w:t>
      </w:r>
    </w:p>
    <w:p w:rsidR="00827B48" w:rsidRPr="00C92706" w:rsidRDefault="00916DCC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A tutti i concorrenti verranno inviati per posta</w:t>
      </w:r>
      <w:r w:rsidR="0074653C" w:rsidRPr="00C92706">
        <w:rPr>
          <w:rFonts w:ascii="Verdana" w:hAnsi="Verdana"/>
          <w:sz w:val="20"/>
          <w:szCs w:val="20"/>
        </w:rPr>
        <w:t xml:space="preserve"> gli</w:t>
      </w:r>
      <w:r w:rsidRPr="00C92706">
        <w:rPr>
          <w:rFonts w:ascii="Verdana" w:hAnsi="Verdana"/>
          <w:sz w:val="20"/>
          <w:szCs w:val="20"/>
        </w:rPr>
        <w:t xml:space="preserve"> </w:t>
      </w:r>
      <w:r w:rsidR="00522C0E" w:rsidRPr="00C92706">
        <w:rPr>
          <w:rFonts w:ascii="Verdana" w:hAnsi="Verdana"/>
          <w:sz w:val="20"/>
          <w:szCs w:val="20"/>
        </w:rPr>
        <w:t>A</w:t>
      </w:r>
      <w:r w:rsidR="006716CF" w:rsidRPr="00C92706">
        <w:rPr>
          <w:rFonts w:ascii="Verdana" w:hAnsi="Verdana"/>
          <w:sz w:val="20"/>
          <w:szCs w:val="20"/>
        </w:rPr>
        <w:t xml:space="preserve">ttestati </w:t>
      </w:r>
      <w:r w:rsidRPr="00C92706">
        <w:rPr>
          <w:rFonts w:ascii="Verdana" w:hAnsi="Verdana"/>
          <w:sz w:val="20"/>
          <w:szCs w:val="20"/>
        </w:rPr>
        <w:t xml:space="preserve">di </w:t>
      </w:r>
      <w:r w:rsidR="00522C0E" w:rsidRPr="00C92706">
        <w:rPr>
          <w:rFonts w:ascii="Verdana" w:hAnsi="Verdana"/>
          <w:sz w:val="20"/>
          <w:szCs w:val="20"/>
        </w:rPr>
        <w:t>P</w:t>
      </w:r>
      <w:r w:rsidRPr="00C92706">
        <w:rPr>
          <w:rFonts w:ascii="Verdana" w:hAnsi="Verdana"/>
          <w:sz w:val="20"/>
          <w:szCs w:val="20"/>
        </w:rPr>
        <w:t>artecipazione</w:t>
      </w:r>
      <w:r w:rsidR="007D6A96" w:rsidRPr="00C92706">
        <w:rPr>
          <w:rFonts w:ascii="Verdana" w:hAnsi="Verdana"/>
          <w:sz w:val="20"/>
          <w:szCs w:val="20"/>
        </w:rPr>
        <w:t>, a cura del CRS</w:t>
      </w:r>
      <w:r w:rsidR="006716CF" w:rsidRPr="00C92706">
        <w:rPr>
          <w:rFonts w:ascii="Verdana" w:hAnsi="Verdana"/>
          <w:sz w:val="20"/>
          <w:szCs w:val="20"/>
        </w:rPr>
        <w:t>.</w:t>
      </w:r>
      <w:r w:rsidR="00827B48" w:rsidRPr="00C92706">
        <w:rPr>
          <w:rFonts w:ascii="Verdana" w:hAnsi="Verdana"/>
          <w:sz w:val="20"/>
          <w:szCs w:val="20"/>
        </w:rPr>
        <w:t xml:space="preserve"> </w:t>
      </w:r>
    </w:p>
    <w:p w:rsidR="008667D2" w:rsidRDefault="008667D2" w:rsidP="007B143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667D2" w:rsidRDefault="008667D2" w:rsidP="007B143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667D2" w:rsidRDefault="008667D2" w:rsidP="007B143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667D2" w:rsidRDefault="008667D2" w:rsidP="007B143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716CF" w:rsidRPr="00C92706" w:rsidRDefault="007B143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10)</w:t>
      </w:r>
      <w:r w:rsidR="00490FF3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>Ad ogni concorrente, ad esclusione dei ragazzi</w:t>
      </w:r>
      <w:r w:rsidR="00F84B50" w:rsidRPr="00C92706">
        <w:rPr>
          <w:rFonts w:ascii="Verdana" w:hAnsi="Verdana"/>
          <w:sz w:val="20"/>
          <w:szCs w:val="20"/>
        </w:rPr>
        <w:t>-studenti</w:t>
      </w:r>
      <w:r w:rsidR="006716CF" w:rsidRPr="00C92706">
        <w:rPr>
          <w:rFonts w:ascii="Verdana" w:hAnsi="Verdana"/>
          <w:sz w:val="20"/>
          <w:szCs w:val="20"/>
        </w:rPr>
        <w:t xml:space="preserve"> della Sez. C, </w:t>
      </w:r>
      <w:r w:rsidRPr="00C92706">
        <w:rPr>
          <w:rFonts w:ascii="Verdana" w:hAnsi="Verdana"/>
          <w:sz w:val="20"/>
          <w:szCs w:val="20"/>
        </w:rPr>
        <w:t xml:space="preserve">viene chiesto un contributo di </w:t>
      </w:r>
      <w:r w:rsidR="006716CF" w:rsidRPr="00C92706">
        <w:rPr>
          <w:rFonts w:ascii="Verdana" w:hAnsi="Verdana"/>
          <w:sz w:val="20"/>
          <w:szCs w:val="20"/>
        </w:rPr>
        <w:t>10,00</w:t>
      </w:r>
      <w:r w:rsidR="001463BD" w:rsidRPr="00C92706">
        <w:rPr>
          <w:rFonts w:ascii="Verdana" w:hAnsi="Verdana"/>
          <w:sz w:val="20"/>
          <w:szCs w:val="20"/>
        </w:rPr>
        <w:t xml:space="preserve"> (dieci)</w:t>
      </w:r>
      <w:r w:rsidR="00DA7D2C" w:rsidRPr="00C92706">
        <w:rPr>
          <w:rFonts w:ascii="Verdana" w:hAnsi="Verdana"/>
          <w:sz w:val="20"/>
          <w:szCs w:val="20"/>
        </w:rPr>
        <w:t xml:space="preserve"> euro</w:t>
      </w:r>
      <w:r w:rsidR="006716CF" w:rsidRPr="00C92706">
        <w:rPr>
          <w:rFonts w:ascii="Verdana" w:hAnsi="Verdana"/>
          <w:sz w:val="20"/>
          <w:szCs w:val="20"/>
        </w:rPr>
        <w:t xml:space="preserve"> per parziale rimborso spese organizzazione. Tale contributo si può versare in due modi:</w:t>
      </w:r>
    </w:p>
    <w:p w:rsidR="006716CF" w:rsidRPr="00C92706" w:rsidRDefault="006716CF" w:rsidP="00A60C7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 xml:space="preserve">su c/c </w:t>
      </w:r>
      <w:r w:rsidR="00F17CC0" w:rsidRPr="00C92706">
        <w:rPr>
          <w:rFonts w:ascii="Verdana" w:hAnsi="Verdana"/>
          <w:sz w:val="20"/>
          <w:szCs w:val="20"/>
        </w:rPr>
        <w:t>d</w:t>
      </w:r>
      <w:r w:rsidRPr="00C92706">
        <w:rPr>
          <w:rFonts w:ascii="Verdana" w:hAnsi="Verdana"/>
          <w:sz w:val="20"/>
          <w:szCs w:val="20"/>
        </w:rPr>
        <w:t xml:space="preserve">ella </w:t>
      </w:r>
      <w:r w:rsidR="00A60C74" w:rsidRPr="00C92706">
        <w:rPr>
          <w:rFonts w:ascii="Verdana" w:hAnsi="Verdana"/>
          <w:sz w:val="20"/>
          <w:szCs w:val="20"/>
        </w:rPr>
        <w:t xml:space="preserve">Banca di Credito Cooperativo di </w:t>
      </w:r>
      <w:r w:rsidRPr="00C92706">
        <w:rPr>
          <w:rFonts w:ascii="Verdana" w:hAnsi="Verdana"/>
          <w:sz w:val="20"/>
          <w:szCs w:val="20"/>
        </w:rPr>
        <w:t>Ronciglione</w:t>
      </w:r>
      <w:r w:rsidR="00F84B50" w:rsidRPr="00C92706">
        <w:rPr>
          <w:rFonts w:ascii="Verdana" w:hAnsi="Verdana"/>
          <w:sz w:val="20"/>
          <w:szCs w:val="20"/>
        </w:rPr>
        <w:t xml:space="preserve"> intestato al Centro Ricerche e Studi di Ronciglione</w:t>
      </w:r>
      <w:r w:rsidRPr="00C92706">
        <w:rPr>
          <w:rFonts w:ascii="Verdana" w:hAnsi="Verdana"/>
          <w:sz w:val="20"/>
          <w:szCs w:val="20"/>
        </w:rPr>
        <w:t>,</w:t>
      </w:r>
      <w:r w:rsidR="00A60C74" w:rsidRPr="00C92706">
        <w:rPr>
          <w:rFonts w:ascii="Verdana" w:hAnsi="Verdana"/>
          <w:sz w:val="20"/>
          <w:szCs w:val="20"/>
        </w:rPr>
        <w:t xml:space="preserve"> IBAN IT22W</w:t>
      </w:r>
      <w:proofErr w:type="gramStart"/>
      <w:r w:rsidR="00A60C74" w:rsidRPr="00C92706">
        <w:rPr>
          <w:rFonts w:ascii="Verdana" w:hAnsi="Verdana"/>
          <w:sz w:val="20"/>
          <w:szCs w:val="20"/>
        </w:rPr>
        <w:t xml:space="preserve">0877873240000000314112 </w:t>
      </w:r>
      <w:r w:rsidR="00F84B50" w:rsidRPr="00C92706">
        <w:rPr>
          <w:rFonts w:ascii="Verdana" w:hAnsi="Verdana"/>
          <w:sz w:val="20"/>
          <w:szCs w:val="20"/>
        </w:rPr>
        <w:t xml:space="preserve"> </w:t>
      </w:r>
      <w:r w:rsidR="00A60C74" w:rsidRPr="00C92706">
        <w:rPr>
          <w:rFonts w:ascii="Verdana" w:hAnsi="Verdana"/>
          <w:sz w:val="20"/>
          <w:szCs w:val="20"/>
        </w:rPr>
        <w:t>l</w:t>
      </w:r>
      <w:r w:rsidR="00DA7D2C" w:rsidRPr="00C92706">
        <w:rPr>
          <w:rFonts w:ascii="Verdana" w:hAnsi="Verdana"/>
          <w:sz w:val="20"/>
          <w:szCs w:val="20"/>
        </w:rPr>
        <w:t>a</w:t>
      </w:r>
      <w:proofErr w:type="gramEnd"/>
      <w:r w:rsidR="00DA7D2C" w:rsidRPr="00C92706">
        <w:rPr>
          <w:rFonts w:ascii="Verdana" w:hAnsi="Verdana"/>
          <w:sz w:val="20"/>
          <w:szCs w:val="20"/>
        </w:rPr>
        <w:t xml:space="preserve"> </w:t>
      </w:r>
      <w:r w:rsidRPr="00C92706">
        <w:rPr>
          <w:rFonts w:ascii="Verdana" w:hAnsi="Verdana"/>
          <w:sz w:val="20"/>
          <w:szCs w:val="20"/>
        </w:rPr>
        <w:t>cui ricevuta va inclusa nella busta bianca sigillata (</w:t>
      </w:r>
      <w:r w:rsidRPr="00C92706">
        <w:rPr>
          <w:rFonts w:ascii="Verdana" w:hAnsi="Verdana"/>
          <w:i/>
          <w:iCs/>
          <w:sz w:val="20"/>
          <w:szCs w:val="20"/>
        </w:rPr>
        <w:t>che contiene la firma dell’autore</w:t>
      </w:r>
      <w:r w:rsidRPr="00C92706">
        <w:rPr>
          <w:rFonts w:ascii="Verdana" w:hAnsi="Verdana"/>
          <w:sz w:val="20"/>
          <w:szCs w:val="20"/>
        </w:rPr>
        <w:t>).</w:t>
      </w:r>
    </w:p>
    <w:p w:rsidR="006716CF" w:rsidRPr="00C92706" w:rsidRDefault="006716CF" w:rsidP="00DA7D2C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inclusione banconota direttamente in detta busta.</w:t>
      </w:r>
    </w:p>
    <w:p w:rsidR="006716CF" w:rsidRPr="00200C56" w:rsidRDefault="007109E4" w:rsidP="007B1434">
      <w:pPr>
        <w:jc w:val="both"/>
        <w:rPr>
          <w:rFonts w:ascii="Verdana" w:hAnsi="Verdana"/>
          <w:b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11)</w:t>
      </w:r>
      <w:r w:rsidR="00490FF3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 xml:space="preserve">La cerimonia di premiazione avrà luogo in </w:t>
      </w:r>
      <w:r w:rsidR="006716CF" w:rsidRPr="00200C56">
        <w:rPr>
          <w:rFonts w:ascii="Verdana" w:hAnsi="Verdana"/>
          <w:b/>
          <w:sz w:val="20"/>
          <w:szCs w:val="20"/>
        </w:rPr>
        <w:t>Ronciglione</w:t>
      </w:r>
      <w:r w:rsidR="00200C56" w:rsidRPr="00200C56">
        <w:rPr>
          <w:rFonts w:ascii="Verdana" w:hAnsi="Verdana"/>
          <w:b/>
          <w:sz w:val="20"/>
          <w:szCs w:val="20"/>
        </w:rPr>
        <w:t xml:space="preserve"> (VT)</w:t>
      </w:r>
      <w:r w:rsidR="006716CF" w:rsidRPr="00200C56">
        <w:rPr>
          <w:rFonts w:ascii="Verdana" w:hAnsi="Verdana"/>
          <w:b/>
          <w:sz w:val="20"/>
          <w:szCs w:val="20"/>
        </w:rPr>
        <w:t xml:space="preserve">, </w:t>
      </w:r>
      <w:r w:rsidR="00200C56" w:rsidRPr="00200C56">
        <w:rPr>
          <w:rFonts w:ascii="Verdana" w:hAnsi="Verdana"/>
          <w:b/>
          <w:sz w:val="20"/>
          <w:szCs w:val="20"/>
        </w:rPr>
        <w:t>presso il Teatro Comunale “Ettore Petrolini” sito in via Sutri s.n.c.,</w:t>
      </w:r>
      <w:r w:rsidR="00C276C0" w:rsidRPr="00200C56">
        <w:rPr>
          <w:rFonts w:ascii="Verdana" w:hAnsi="Verdana"/>
          <w:b/>
          <w:sz w:val="20"/>
          <w:szCs w:val="20"/>
        </w:rPr>
        <w:t xml:space="preserve"> </w:t>
      </w:r>
      <w:r w:rsidR="006716CF" w:rsidRPr="00200C56">
        <w:rPr>
          <w:rFonts w:ascii="Verdana" w:hAnsi="Verdana"/>
          <w:b/>
          <w:sz w:val="20"/>
          <w:szCs w:val="20"/>
        </w:rPr>
        <w:t>alle ore 17.</w:t>
      </w:r>
      <w:r w:rsidR="00200C56" w:rsidRPr="00200C56">
        <w:rPr>
          <w:rFonts w:ascii="Verdana" w:hAnsi="Verdana"/>
          <w:b/>
          <w:sz w:val="20"/>
          <w:szCs w:val="20"/>
        </w:rPr>
        <w:t>0</w:t>
      </w:r>
      <w:r w:rsidR="006716CF" w:rsidRPr="00200C56">
        <w:rPr>
          <w:rFonts w:ascii="Verdana" w:hAnsi="Verdana"/>
          <w:b/>
          <w:sz w:val="20"/>
          <w:szCs w:val="20"/>
        </w:rPr>
        <w:t>0 (diciassette</w:t>
      </w:r>
      <w:r w:rsidR="00200C56" w:rsidRPr="00200C56">
        <w:rPr>
          <w:rFonts w:ascii="Verdana" w:hAnsi="Verdana"/>
          <w:b/>
          <w:sz w:val="20"/>
          <w:szCs w:val="20"/>
        </w:rPr>
        <w:t>/00</w:t>
      </w:r>
      <w:r w:rsidR="006716CF" w:rsidRPr="00200C56">
        <w:rPr>
          <w:rFonts w:ascii="Verdana" w:hAnsi="Verdana"/>
          <w:b/>
          <w:sz w:val="20"/>
          <w:szCs w:val="20"/>
        </w:rPr>
        <w:t>) di Sabato</w:t>
      </w:r>
      <w:r w:rsidR="00200C56" w:rsidRPr="00200C56">
        <w:rPr>
          <w:rFonts w:ascii="Verdana" w:hAnsi="Verdana"/>
          <w:b/>
          <w:sz w:val="20"/>
          <w:szCs w:val="20"/>
        </w:rPr>
        <w:t xml:space="preserve"> </w:t>
      </w:r>
      <w:r w:rsidR="0074653C" w:rsidRPr="00200C56">
        <w:rPr>
          <w:rFonts w:ascii="Verdana" w:hAnsi="Verdana"/>
          <w:b/>
          <w:sz w:val="20"/>
          <w:szCs w:val="20"/>
        </w:rPr>
        <w:t>5</w:t>
      </w:r>
      <w:r w:rsidR="006B6B20" w:rsidRPr="00200C56">
        <w:rPr>
          <w:rFonts w:ascii="Verdana" w:hAnsi="Verdana"/>
          <w:b/>
          <w:sz w:val="20"/>
          <w:szCs w:val="20"/>
        </w:rPr>
        <w:t xml:space="preserve"> </w:t>
      </w:r>
      <w:r w:rsidR="00200C56" w:rsidRPr="00200C56">
        <w:rPr>
          <w:rFonts w:ascii="Verdana" w:hAnsi="Verdana"/>
          <w:b/>
          <w:sz w:val="20"/>
          <w:szCs w:val="20"/>
        </w:rPr>
        <w:t>Ottobre</w:t>
      </w:r>
      <w:r w:rsidR="00BA7877" w:rsidRPr="00200C56">
        <w:rPr>
          <w:rFonts w:ascii="Verdana" w:hAnsi="Verdana"/>
          <w:b/>
          <w:sz w:val="20"/>
          <w:szCs w:val="20"/>
        </w:rPr>
        <w:t xml:space="preserve"> 201</w:t>
      </w:r>
      <w:r w:rsidR="00200C56" w:rsidRPr="00200C56">
        <w:rPr>
          <w:rFonts w:ascii="Verdana" w:hAnsi="Verdana"/>
          <w:b/>
          <w:sz w:val="20"/>
          <w:szCs w:val="20"/>
        </w:rPr>
        <w:t>9</w:t>
      </w:r>
      <w:r w:rsidR="006716CF" w:rsidRPr="00200C56">
        <w:rPr>
          <w:rFonts w:ascii="Verdana" w:hAnsi="Verdana"/>
          <w:b/>
          <w:sz w:val="20"/>
          <w:szCs w:val="20"/>
        </w:rPr>
        <w:t>.</w:t>
      </w:r>
    </w:p>
    <w:p w:rsidR="006716CF" w:rsidRPr="00C92706" w:rsidRDefault="006716CF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Le opere vincitrici e eventualmente quelle scelte dal comitato organizzatore, saranno interpretate da attori professionisti o amatoriali, oppure dagli autori stessi</w:t>
      </w:r>
      <w:r w:rsidR="0058553E" w:rsidRPr="00C92706">
        <w:rPr>
          <w:rFonts w:ascii="Verdana" w:hAnsi="Verdana"/>
          <w:sz w:val="20"/>
          <w:szCs w:val="20"/>
        </w:rPr>
        <w:t>, ove questi lo vogliano</w:t>
      </w:r>
      <w:r w:rsidRPr="00C92706">
        <w:rPr>
          <w:rFonts w:ascii="Verdana" w:hAnsi="Verdana"/>
          <w:sz w:val="20"/>
          <w:szCs w:val="20"/>
        </w:rPr>
        <w:t>.</w:t>
      </w:r>
    </w:p>
    <w:p w:rsidR="00200F72" w:rsidRPr="00C92706" w:rsidRDefault="007109E4" w:rsidP="007B1434">
      <w:pPr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b/>
          <w:bCs/>
          <w:sz w:val="20"/>
          <w:szCs w:val="20"/>
        </w:rPr>
        <w:t>12)</w:t>
      </w:r>
      <w:r w:rsidR="00490FF3" w:rsidRPr="00C92706">
        <w:rPr>
          <w:rFonts w:ascii="Verdana" w:hAnsi="Verdana"/>
          <w:b/>
          <w:bCs/>
          <w:sz w:val="20"/>
          <w:szCs w:val="20"/>
        </w:rPr>
        <w:t xml:space="preserve"> </w:t>
      </w:r>
      <w:r w:rsidR="006716CF" w:rsidRPr="00C92706">
        <w:rPr>
          <w:rFonts w:ascii="Verdana" w:hAnsi="Verdana"/>
          <w:sz w:val="20"/>
          <w:szCs w:val="20"/>
        </w:rPr>
        <w:t xml:space="preserve">Per ogni controversia </w:t>
      </w:r>
      <w:r w:rsidR="008518D8" w:rsidRPr="00C92706">
        <w:rPr>
          <w:rFonts w:ascii="Verdana" w:hAnsi="Verdana"/>
          <w:sz w:val="20"/>
          <w:szCs w:val="20"/>
        </w:rPr>
        <w:t>è</w:t>
      </w:r>
      <w:r w:rsidR="006716CF" w:rsidRPr="00C92706">
        <w:rPr>
          <w:rFonts w:ascii="Verdana" w:hAnsi="Verdana"/>
          <w:sz w:val="20"/>
          <w:szCs w:val="20"/>
        </w:rPr>
        <w:t xml:space="preserve"> competente il Foro di Viterbo.</w:t>
      </w:r>
    </w:p>
    <w:p w:rsidR="00201B7F" w:rsidRPr="00C92706" w:rsidRDefault="00201B7F" w:rsidP="007B1434">
      <w:pPr>
        <w:jc w:val="both"/>
        <w:rPr>
          <w:rFonts w:ascii="Verdana" w:hAnsi="Verdana"/>
          <w:sz w:val="20"/>
          <w:szCs w:val="20"/>
        </w:rPr>
      </w:pPr>
    </w:p>
    <w:p w:rsidR="00201B7F" w:rsidRPr="00C92706" w:rsidRDefault="00767A46" w:rsidP="00C061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708"/>
        <w:jc w:val="both"/>
        <w:rPr>
          <w:rFonts w:ascii="Verdana" w:hAnsi="Verdana"/>
          <w:sz w:val="20"/>
          <w:szCs w:val="20"/>
        </w:rPr>
      </w:pPr>
      <w:r w:rsidRPr="00C92706">
        <w:rPr>
          <w:rFonts w:ascii="Verdana" w:hAnsi="Verdana"/>
          <w:sz w:val="20"/>
          <w:szCs w:val="20"/>
        </w:rPr>
        <w:t>Per informazioni:</w:t>
      </w:r>
      <w:r w:rsidR="005828BD" w:rsidRPr="00C92706">
        <w:rPr>
          <w:rFonts w:ascii="Verdana" w:hAnsi="Verdana"/>
          <w:sz w:val="20"/>
          <w:szCs w:val="20"/>
        </w:rPr>
        <w:t xml:space="preserve"> </w:t>
      </w:r>
      <w:r w:rsidR="0058553E" w:rsidRPr="00C92706">
        <w:rPr>
          <w:rFonts w:ascii="Verdana" w:hAnsi="Verdana"/>
          <w:sz w:val="20"/>
          <w:szCs w:val="20"/>
        </w:rPr>
        <w:t>presidente del CRS</w:t>
      </w:r>
      <w:r w:rsidR="00201B7F" w:rsidRPr="00C92706">
        <w:rPr>
          <w:rFonts w:ascii="Verdana" w:hAnsi="Verdana"/>
          <w:sz w:val="20"/>
          <w:szCs w:val="20"/>
        </w:rPr>
        <w:t xml:space="preserve"> </w:t>
      </w:r>
      <w:r w:rsidR="001E1CCA" w:rsidRPr="00C92706">
        <w:rPr>
          <w:rFonts w:ascii="Verdana" w:hAnsi="Verdana"/>
          <w:sz w:val="20"/>
          <w:szCs w:val="20"/>
        </w:rPr>
        <w:t>Lucia Maria Girelli</w:t>
      </w:r>
      <w:r w:rsidR="00A33263" w:rsidRPr="00C92706">
        <w:rPr>
          <w:rFonts w:ascii="Verdana" w:hAnsi="Verdana"/>
          <w:sz w:val="20"/>
          <w:szCs w:val="20"/>
        </w:rPr>
        <w:t xml:space="preserve"> - </w:t>
      </w:r>
      <w:proofErr w:type="spellStart"/>
      <w:r w:rsidR="000E4D0E" w:rsidRPr="00C92706">
        <w:rPr>
          <w:rFonts w:ascii="Verdana" w:hAnsi="Verdana"/>
          <w:sz w:val="20"/>
          <w:szCs w:val="20"/>
        </w:rPr>
        <w:t>c</w:t>
      </w:r>
      <w:r w:rsidR="001E1CCA" w:rsidRPr="00C92706">
        <w:rPr>
          <w:rFonts w:ascii="Verdana" w:hAnsi="Verdana"/>
          <w:sz w:val="20"/>
          <w:szCs w:val="20"/>
        </w:rPr>
        <w:t>ell</w:t>
      </w:r>
      <w:proofErr w:type="spellEnd"/>
      <w:r w:rsidR="001E1CCA" w:rsidRPr="00C92706">
        <w:rPr>
          <w:rFonts w:ascii="Verdana" w:hAnsi="Verdana"/>
          <w:sz w:val="20"/>
          <w:szCs w:val="20"/>
        </w:rPr>
        <w:t>. 339 604 4524</w:t>
      </w:r>
      <w:r w:rsidR="007B1434" w:rsidRPr="00C92706">
        <w:rPr>
          <w:rFonts w:ascii="Verdana" w:hAnsi="Verdana"/>
          <w:sz w:val="20"/>
          <w:szCs w:val="20"/>
        </w:rPr>
        <w:t xml:space="preserve"> </w:t>
      </w:r>
    </w:p>
    <w:p w:rsidR="00201B7F" w:rsidRPr="00C92706" w:rsidRDefault="00E22214" w:rsidP="00C061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708"/>
        <w:jc w:val="both"/>
        <w:rPr>
          <w:rFonts w:ascii="Verdana" w:hAnsi="Verdana"/>
          <w:sz w:val="20"/>
          <w:szCs w:val="20"/>
          <w:lang w:val="en-US"/>
        </w:rPr>
      </w:pPr>
      <w:r w:rsidRPr="00C92706">
        <w:rPr>
          <w:rFonts w:ascii="Verdana" w:hAnsi="Verdana"/>
          <w:sz w:val="20"/>
          <w:szCs w:val="20"/>
        </w:rPr>
        <w:t>oppure</w:t>
      </w:r>
      <w:r w:rsidR="007B1434" w:rsidRPr="00C92706">
        <w:rPr>
          <w:rFonts w:ascii="Verdana" w:hAnsi="Verdana"/>
          <w:sz w:val="20"/>
          <w:szCs w:val="20"/>
        </w:rPr>
        <w:t xml:space="preserve"> </w:t>
      </w:r>
      <w:r w:rsidR="00F33E52" w:rsidRPr="00C92706">
        <w:rPr>
          <w:rFonts w:ascii="Verdana" w:hAnsi="Verdana"/>
          <w:sz w:val="20"/>
          <w:szCs w:val="20"/>
        </w:rPr>
        <w:t>segreta</w:t>
      </w:r>
      <w:r w:rsidR="0058553E" w:rsidRPr="00C92706">
        <w:rPr>
          <w:rFonts w:ascii="Verdana" w:hAnsi="Verdana"/>
          <w:sz w:val="20"/>
          <w:szCs w:val="20"/>
        </w:rPr>
        <w:t>rio</w:t>
      </w:r>
      <w:r w:rsidR="006716CF" w:rsidRPr="00C92706">
        <w:rPr>
          <w:rFonts w:ascii="Verdana" w:hAnsi="Verdana"/>
          <w:sz w:val="20"/>
          <w:szCs w:val="20"/>
        </w:rPr>
        <w:t xml:space="preserve"> del C</w:t>
      </w:r>
      <w:r w:rsidR="0058553E" w:rsidRPr="00C92706">
        <w:rPr>
          <w:rFonts w:ascii="Verdana" w:hAnsi="Verdana"/>
          <w:sz w:val="20"/>
          <w:szCs w:val="20"/>
        </w:rPr>
        <w:t>RS</w:t>
      </w:r>
      <w:r w:rsidR="001E1CCA" w:rsidRPr="00C92706">
        <w:rPr>
          <w:rFonts w:ascii="Verdana" w:hAnsi="Verdana"/>
          <w:sz w:val="20"/>
          <w:szCs w:val="20"/>
        </w:rPr>
        <w:t>: Lanfranco Guarino</w:t>
      </w:r>
      <w:r w:rsidR="00A33263" w:rsidRPr="00C92706">
        <w:rPr>
          <w:rFonts w:ascii="Verdana" w:hAnsi="Verdana"/>
          <w:sz w:val="20"/>
          <w:szCs w:val="20"/>
        </w:rPr>
        <w:t xml:space="preserve"> -</w:t>
      </w:r>
      <w:r w:rsidRPr="00C92706">
        <w:rPr>
          <w:rFonts w:ascii="Verdana" w:hAnsi="Verdana"/>
          <w:sz w:val="20"/>
          <w:szCs w:val="20"/>
        </w:rPr>
        <w:t xml:space="preserve"> </w:t>
      </w:r>
      <w:proofErr w:type="spellStart"/>
      <w:r w:rsidR="000E4D0E" w:rsidRPr="00C92706">
        <w:rPr>
          <w:rFonts w:ascii="Verdana" w:hAnsi="Verdana"/>
          <w:sz w:val="20"/>
          <w:szCs w:val="20"/>
        </w:rPr>
        <w:t>c</w:t>
      </w:r>
      <w:r w:rsidR="00767A46" w:rsidRPr="00C92706">
        <w:rPr>
          <w:rFonts w:ascii="Verdana" w:hAnsi="Verdana"/>
          <w:sz w:val="20"/>
          <w:szCs w:val="20"/>
        </w:rPr>
        <w:t>ell</w:t>
      </w:r>
      <w:proofErr w:type="spellEnd"/>
      <w:r w:rsidR="00767A46" w:rsidRPr="00C92706">
        <w:rPr>
          <w:rFonts w:ascii="Verdana" w:hAnsi="Verdana"/>
          <w:sz w:val="20"/>
          <w:szCs w:val="20"/>
        </w:rPr>
        <w:t xml:space="preserve">. </w:t>
      </w:r>
      <w:r w:rsidR="001E1CCA" w:rsidRPr="00C92706">
        <w:rPr>
          <w:rFonts w:ascii="Verdana" w:hAnsi="Verdana"/>
          <w:sz w:val="20"/>
          <w:szCs w:val="20"/>
          <w:lang w:val="en-US"/>
        </w:rPr>
        <w:t>338 293 5261</w:t>
      </w:r>
      <w:r w:rsidR="007B1434" w:rsidRPr="00C92706">
        <w:rPr>
          <w:rFonts w:ascii="Verdana" w:hAnsi="Verdana"/>
          <w:sz w:val="20"/>
          <w:szCs w:val="20"/>
          <w:lang w:val="en-US"/>
        </w:rPr>
        <w:t xml:space="preserve"> </w:t>
      </w:r>
      <w:r w:rsidR="003B68B1" w:rsidRPr="00C92706">
        <w:rPr>
          <w:rFonts w:ascii="Verdana" w:hAnsi="Verdana"/>
          <w:sz w:val="20"/>
          <w:szCs w:val="20"/>
          <w:lang w:val="en-US"/>
        </w:rPr>
        <w:t xml:space="preserve"> </w:t>
      </w:r>
    </w:p>
    <w:p w:rsidR="00262A8F" w:rsidRPr="00C92706" w:rsidRDefault="00522C0E" w:rsidP="00C061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708"/>
        <w:jc w:val="both"/>
        <w:rPr>
          <w:rFonts w:ascii="Verdana" w:hAnsi="Verdana"/>
          <w:sz w:val="20"/>
          <w:szCs w:val="20"/>
          <w:u w:val="single"/>
          <w:lang w:val="en-US"/>
        </w:rPr>
      </w:pPr>
      <w:proofErr w:type="spellStart"/>
      <w:r w:rsidRPr="00C92706">
        <w:rPr>
          <w:rFonts w:ascii="Verdana" w:hAnsi="Verdana"/>
          <w:sz w:val="20"/>
          <w:szCs w:val="20"/>
          <w:lang w:val="en-US"/>
        </w:rPr>
        <w:t>Sito</w:t>
      </w:r>
      <w:proofErr w:type="spellEnd"/>
      <w:r w:rsidRPr="00C92706">
        <w:rPr>
          <w:rFonts w:ascii="Verdana" w:hAnsi="Verdana"/>
          <w:sz w:val="20"/>
          <w:szCs w:val="20"/>
          <w:lang w:val="en-US"/>
        </w:rPr>
        <w:t xml:space="preserve"> internet: </w:t>
      </w:r>
      <w:hyperlink r:id="rId6" w:history="1">
        <w:r w:rsidRPr="00C92706">
          <w:rPr>
            <w:rStyle w:val="Collegamentoipertestuale"/>
            <w:rFonts w:ascii="Verdana" w:hAnsi="Verdana"/>
            <w:sz w:val="20"/>
            <w:szCs w:val="20"/>
            <w:lang w:val="en-US"/>
          </w:rPr>
          <w:t>www.ronciglione-crs.it</w:t>
        </w:r>
      </w:hyperlink>
      <w:r w:rsidR="003B68B1" w:rsidRPr="00C92706">
        <w:rPr>
          <w:rFonts w:ascii="Verdana" w:hAnsi="Verdana"/>
          <w:sz w:val="20"/>
          <w:szCs w:val="20"/>
          <w:lang w:val="en-US"/>
        </w:rPr>
        <w:t xml:space="preserve"> </w:t>
      </w:r>
      <w:r w:rsidR="00262A8F" w:rsidRPr="00C92706">
        <w:rPr>
          <w:rFonts w:ascii="Verdana" w:hAnsi="Verdana"/>
          <w:sz w:val="20"/>
          <w:szCs w:val="20"/>
          <w:lang w:val="en-US"/>
        </w:rPr>
        <w:t xml:space="preserve">  </w:t>
      </w:r>
      <w:r w:rsidR="00201B7F" w:rsidRPr="00C92706">
        <w:rPr>
          <w:rFonts w:ascii="Verdana" w:hAnsi="Verdana"/>
          <w:sz w:val="20"/>
          <w:szCs w:val="20"/>
          <w:lang w:val="en-US"/>
        </w:rPr>
        <w:t xml:space="preserve">mail: </w:t>
      </w:r>
      <w:hyperlink r:id="rId7" w:history="1">
        <w:r w:rsidR="00262A8F" w:rsidRPr="00C92706">
          <w:rPr>
            <w:rStyle w:val="Collegamentoipertestuale"/>
            <w:rFonts w:ascii="Verdana" w:hAnsi="Verdana"/>
            <w:sz w:val="20"/>
            <w:szCs w:val="20"/>
            <w:lang w:val="en-US"/>
          </w:rPr>
          <w:t>segreteria@ronciglione-crs.it</w:t>
        </w:r>
      </w:hyperlink>
    </w:p>
    <w:p w:rsidR="00843D3B" w:rsidRDefault="00262A8F" w:rsidP="00C061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708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C92706">
        <w:rPr>
          <w:rFonts w:ascii="Verdana" w:hAnsi="Verdana"/>
          <w:sz w:val="20"/>
          <w:szCs w:val="20"/>
          <w:lang w:val="en-US"/>
        </w:rPr>
        <w:t>facebook</w:t>
      </w:r>
      <w:proofErr w:type="spellEnd"/>
      <w:r w:rsidRPr="00C92706">
        <w:rPr>
          <w:rFonts w:ascii="Verdana" w:hAnsi="Verdana"/>
          <w:sz w:val="20"/>
          <w:szCs w:val="20"/>
          <w:lang w:val="en-US"/>
        </w:rPr>
        <w:t xml:space="preserve">: </w:t>
      </w:r>
      <w:hyperlink r:id="rId8" w:history="1">
        <w:r w:rsidRPr="00C92706">
          <w:rPr>
            <w:rStyle w:val="Collegamentoipertestuale"/>
            <w:rFonts w:ascii="Verdana" w:hAnsi="Verdana"/>
            <w:sz w:val="20"/>
            <w:szCs w:val="20"/>
            <w:lang w:val="en-US"/>
          </w:rPr>
          <w:t>https://www.facebook.com/groups/102147686498366/</w:t>
        </w:r>
      </w:hyperlink>
      <w:r w:rsidRPr="00C92706">
        <w:rPr>
          <w:rFonts w:ascii="Verdana" w:hAnsi="Verdana"/>
          <w:sz w:val="20"/>
          <w:szCs w:val="20"/>
          <w:lang w:val="en-US"/>
        </w:rPr>
        <w:t xml:space="preserve"> </w:t>
      </w:r>
    </w:p>
    <w:p w:rsidR="00251F79" w:rsidRPr="009A5629" w:rsidRDefault="00843D3B" w:rsidP="00FB6ABE">
      <w:pPr>
        <w:spacing w:line="256" w:lineRule="auto"/>
        <w:ind w:left="15"/>
        <w:jc w:val="right"/>
        <w:rPr>
          <w:rFonts w:ascii="Book Antiqua" w:eastAsia="Book Antiqua" w:hAnsi="Book Antiqua" w:cs="Book Antiqua"/>
          <w:color w:val="000000"/>
          <w:sz w:val="20"/>
          <w:szCs w:val="22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  <w:r w:rsidR="00251F79" w:rsidRPr="009A5629">
        <w:rPr>
          <w:rFonts w:ascii="Book Antiqua" w:eastAsia="Book Antiqua" w:hAnsi="Book Antiqua" w:cs="Book Antiqua"/>
          <w:color w:val="000000"/>
          <w:sz w:val="16"/>
          <w:szCs w:val="22"/>
        </w:rPr>
        <w:lastRenderedPageBreak/>
        <w:t xml:space="preserve"> </w:t>
      </w:r>
    </w:p>
    <w:p w:rsidR="00FB6ABE" w:rsidRPr="00FB6ABE" w:rsidRDefault="00FB6ABE" w:rsidP="00FB6ABE">
      <w:pPr>
        <w:spacing w:after="110" w:line="252" w:lineRule="auto"/>
        <w:ind w:left="15" w:hanging="10"/>
        <w:jc w:val="right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  <w:r w:rsidRPr="00FB6ABE">
        <w:rPr>
          <w:sz w:val="16"/>
        </w:rPr>
        <w:t xml:space="preserve"> </w:t>
      </w:r>
      <w:r w:rsidRPr="00FB6ABE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(Allegato 1) </w:t>
      </w:r>
    </w:p>
    <w:p w:rsidR="00FB6ABE" w:rsidRPr="00FB6ABE" w:rsidRDefault="00FB6ABE" w:rsidP="00FB6ABE">
      <w:pPr>
        <w:spacing w:line="252" w:lineRule="auto"/>
        <w:ind w:left="10" w:right="54" w:hanging="10"/>
        <w:jc w:val="center"/>
        <w:rPr>
          <w:rFonts w:ascii="Book Antiqua" w:eastAsia="Book Antiqua" w:hAnsi="Book Antiqua" w:cs="Book Antiqua"/>
          <w:b/>
          <w:color w:val="000000"/>
          <w:sz w:val="28"/>
          <w:szCs w:val="22"/>
        </w:rPr>
      </w:pPr>
    </w:p>
    <w:p w:rsidR="00FB6ABE" w:rsidRPr="00FB6ABE" w:rsidRDefault="00FB6ABE" w:rsidP="00FB6ABE">
      <w:pPr>
        <w:spacing w:line="252" w:lineRule="auto"/>
        <w:ind w:left="10" w:right="54" w:hanging="10"/>
        <w:jc w:val="center"/>
        <w:rPr>
          <w:rFonts w:ascii="Book Antiqua" w:eastAsia="Book Antiqua" w:hAnsi="Book Antiqua" w:cs="Book Antiqua"/>
          <w:b/>
          <w:color w:val="000000"/>
          <w:sz w:val="28"/>
          <w:szCs w:val="22"/>
        </w:rPr>
      </w:pPr>
    </w:p>
    <w:p w:rsidR="00FB6ABE" w:rsidRPr="00FB6ABE" w:rsidRDefault="00FB6ABE" w:rsidP="00FB6ABE">
      <w:pPr>
        <w:spacing w:line="252" w:lineRule="auto"/>
        <w:ind w:left="10" w:right="54" w:hanging="10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8"/>
          <w:szCs w:val="22"/>
        </w:rPr>
        <w:t xml:space="preserve">MODULO D’AUTORIZZAZIONE ALLA PARTECIPAZIONE PER </w:t>
      </w:r>
    </w:p>
    <w:p w:rsidR="00FB6ABE" w:rsidRPr="00FB6ABE" w:rsidRDefault="00FB6ABE" w:rsidP="00FB6ABE">
      <w:pPr>
        <w:spacing w:line="252" w:lineRule="auto"/>
        <w:ind w:left="10" w:right="59" w:hanging="10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8"/>
          <w:szCs w:val="22"/>
        </w:rPr>
        <w:t xml:space="preserve">MINORI </w:t>
      </w:r>
    </w:p>
    <w:p w:rsidR="00FB6ABE" w:rsidRPr="00FB6ABE" w:rsidRDefault="00FB6ABE" w:rsidP="00FB6ABE">
      <w:pPr>
        <w:spacing w:line="252" w:lineRule="auto"/>
        <w:ind w:left="15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8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Il/La sottoscritto/a…………………………………………………………………………………………………… </w:t>
      </w:r>
    </w:p>
    <w:p w:rsidR="00FB6ABE" w:rsidRPr="00FB6ABE" w:rsidRDefault="00FB6ABE" w:rsidP="00FB6ABE">
      <w:pPr>
        <w:spacing w:line="352" w:lineRule="auto"/>
        <w:ind w:left="-5" w:right="362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Nato/a </w:t>
      </w:r>
      <w:proofErr w:type="spellStart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a</w:t>
      </w:r>
      <w:proofErr w:type="spellEnd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.................…………………………………………. il ………………………</w:t>
      </w:r>
      <w:proofErr w:type="gramStart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…....</w:t>
      </w:r>
      <w:proofErr w:type="gramEnd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…………...................... residente a……………………………… in via……………………. …………………………...</w:t>
      </w:r>
      <w:proofErr w:type="spellStart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cap</w:t>
      </w:r>
      <w:proofErr w:type="spellEnd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……………… recapito telefonico……………………………………. e-mail……………………………………………………...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In qualità di genitore esercente la potestà genitoriale di: </w:t>
      </w:r>
    </w:p>
    <w:p w:rsidR="00FB6ABE" w:rsidRPr="00FB6ABE" w:rsidRDefault="00FB6ABE" w:rsidP="00FB6ABE">
      <w:pPr>
        <w:spacing w:after="102"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…………………………………………………………………………………… di anni……………………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</w:p>
    <w:p w:rsidR="00FB6ABE" w:rsidRPr="00FB6ABE" w:rsidRDefault="00FB6ABE" w:rsidP="00FB6ABE">
      <w:pPr>
        <w:spacing w:after="98" w:line="252" w:lineRule="auto"/>
        <w:ind w:right="58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0"/>
          <w:szCs w:val="22"/>
        </w:rPr>
        <w:t xml:space="preserve">Con la firma della presente dichiara di: </w:t>
      </w:r>
    </w:p>
    <w:p w:rsidR="00FB6ABE" w:rsidRPr="00FB6ABE" w:rsidRDefault="00FB6ABE" w:rsidP="008F6B53">
      <w:pPr>
        <w:numPr>
          <w:ilvl w:val="0"/>
          <w:numId w:val="7"/>
        </w:numPr>
        <w:spacing w:line="244" w:lineRule="auto"/>
        <w:ind w:left="50" w:hanging="10"/>
        <w:contextualSpacing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aver preso visione del regolamento del PREMIO LETTERARIO NAZIONALE “</w:t>
      </w:r>
      <w:proofErr w:type="gramStart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RONCIO  D’ORO</w:t>
      </w:r>
      <w:proofErr w:type="gramEnd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–</w:t>
      </w:r>
    </w:p>
    <w:p w:rsidR="00FB6ABE" w:rsidRPr="00FB6ABE" w:rsidRDefault="00FB6ABE" w:rsidP="008F6B53">
      <w:pPr>
        <w:spacing w:line="244" w:lineRule="auto"/>
        <w:ind w:left="50" w:firstLine="658"/>
        <w:contextualSpacing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Città di Ronciglione” 26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  <w:vertAlign w:val="superscript"/>
        </w:rPr>
        <w:t>a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Edizione 2019; </w:t>
      </w:r>
    </w:p>
    <w:p w:rsidR="00FB6ABE" w:rsidRPr="00FB6ABE" w:rsidRDefault="00FB6ABE" w:rsidP="008F6B53">
      <w:pPr>
        <w:numPr>
          <w:ilvl w:val="0"/>
          <w:numId w:val="7"/>
        </w:numPr>
        <w:spacing w:line="244" w:lineRule="auto"/>
        <w:ind w:left="50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accettare tutti i termini e le condizioni ivi indicati; </w:t>
      </w:r>
    </w:p>
    <w:p w:rsidR="00FB6ABE" w:rsidRPr="00FB6ABE" w:rsidRDefault="00FB6ABE" w:rsidP="008F6B53">
      <w:pPr>
        <w:numPr>
          <w:ilvl w:val="0"/>
          <w:numId w:val="7"/>
        </w:numPr>
        <w:spacing w:line="244" w:lineRule="auto"/>
        <w:ind w:left="50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acconsentire alla partecipazione d</w:t>
      </w:r>
      <w:r w:rsidR="008F6B53">
        <w:rPr>
          <w:rFonts w:ascii="Book Antiqua" w:eastAsia="Book Antiqua" w:hAnsi="Book Antiqua" w:cs="Book Antiqua"/>
          <w:color w:val="000000"/>
          <w:sz w:val="20"/>
          <w:szCs w:val="22"/>
        </w:rPr>
        <w:t>el proprio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/a figlio/a al “CONCORSO LETTERARIO</w:t>
      </w:r>
      <w:r w:rsidR="008F6B53">
        <w:rPr>
          <w:rFonts w:ascii="Book Antiqua" w:eastAsia="Book Antiqua" w:hAnsi="Book Antiqua" w:cs="Book Antiqua"/>
          <w:color w:val="000000"/>
          <w:sz w:val="20"/>
          <w:szCs w:val="22"/>
        </w:rPr>
        <w:tab/>
        <w:t>N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AZIONALE</w:t>
      </w:r>
      <w:r w:rsidR="008F6B53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RONCIO D’ORO – Città di Ronciglione</w:t>
      </w:r>
      <w:r w:rsidR="008F6B53">
        <w:rPr>
          <w:rFonts w:ascii="Book Antiqua" w:eastAsia="Book Antiqua" w:hAnsi="Book Antiqua" w:cs="Book Antiqua"/>
          <w:color w:val="000000"/>
          <w:sz w:val="20"/>
          <w:szCs w:val="22"/>
        </w:rPr>
        <w:t>”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- 26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  <w:vertAlign w:val="superscript"/>
        </w:rPr>
        <w:t>a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E</w:t>
      </w:r>
      <w:r w:rsidR="000375BD">
        <w:rPr>
          <w:rFonts w:ascii="Book Antiqua" w:eastAsia="Book Antiqua" w:hAnsi="Book Antiqua" w:cs="Book Antiqua"/>
          <w:color w:val="000000"/>
          <w:sz w:val="20"/>
          <w:szCs w:val="22"/>
        </w:rPr>
        <w:t>dizione</w:t>
      </w:r>
      <w:bookmarkStart w:id="0" w:name="_GoBack"/>
      <w:bookmarkEnd w:id="0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2019. </w:t>
      </w:r>
    </w:p>
    <w:p w:rsidR="00FB6ABE" w:rsidRPr="00FB6ABE" w:rsidRDefault="00FB6ABE" w:rsidP="00FB6ABE">
      <w:pPr>
        <w:spacing w:line="252" w:lineRule="auto"/>
        <w:ind w:right="5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ind w:right="5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ind w:right="5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      Luogo e data                                                                                      Firma del genitore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…………………………                                                               ……………………………………… </w:t>
      </w:r>
    </w:p>
    <w:p w:rsidR="00FB6ABE" w:rsidRPr="00FB6ABE" w:rsidRDefault="00FB6ABE" w:rsidP="00FB6ABE">
      <w:pPr>
        <w:spacing w:line="252" w:lineRule="auto"/>
        <w:jc w:val="right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ind w:right="15"/>
        <w:jc w:val="right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ind w:right="15"/>
        <w:jc w:val="right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 </w:t>
      </w:r>
    </w:p>
    <w:p w:rsidR="00FB6ABE" w:rsidRPr="00FB6ABE" w:rsidRDefault="00FB6ABE" w:rsidP="00FB6ABE">
      <w:pPr>
        <w:spacing w:after="9" w:line="252" w:lineRule="auto"/>
        <w:ind w:left="-29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noProof/>
          <w:color w:val="000000"/>
          <w:sz w:val="20"/>
          <w:szCs w:val="22"/>
        </w:rPr>
        <mc:AlternateContent>
          <mc:Choice Requires="wpg">
            <w:drawing>
              <wp:inline distT="0" distB="0" distL="0" distR="0" wp14:anchorId="3FE4EF01" wp14:editId="0586014C">
                <wp:extent cx="6156960" cy="18415"/>
                <wp:effectExtent l="0" t="0" r="0" b="635"/>
                <wp:docPr id="3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61569" cy="182"/>
                        </a:xfrm>
                      </wpg:grpSpPr>
                      <wps:wsp>
                        <wps:cNvPr id="4" name="Shape 8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69" cy="182"/>
                          </a:xfrm>
                          <a:custGeom>
                            <a:avLst/>
                            <a:gdLst>
                              <a:gd name="T0" fmla="*/ 0 w 6156960"/>
                              <a:gd name="T1" fmla="*/ 0 h 18288"/>
                              <a:gd name="T2" fmla="*/ 616 w 6156960"/>
                              <a:gd name="T3" fmla="*/ 0 h 18288"/>
                              <a:gd name="T4" fmla="*/ 616 w 6156960"/>
                              <a:gd name="T5" fmla="*/ 2 h 18288"/>
                              <a:gd name="T6" fmla="*/ 0 w 6156960"/>
                              <a:gd name="T7" fmla="*/ 2 h 18288"/>
                              <a:gd name="T8" fmla="*/ 0 w 6156960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6960"/>
                              <a:gd name="T16" fmla="*/ 0 h 18288"/>
                              <a:gd name="T17" fmla="*/ 6156960 w 6156960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A1EE" id="Group 56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BTpWiF/AMAAG0LAAAOAAAAAAAAAAAAAAAAAC4C&#10;AABkcnMvZTJvRG9jLnhtbFBLAQItABQABgAIAAAAIQCbmvbx2wAAAAMBAAAPAAAAAAAAAAAAAAAA&#10;AFYGAABkcnMvZG93bnJldi54bWxQSwUGAAAAAAQABADzAAAAXgcAAAAA&#10;">
                <v:shape id="Shape 850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" path="m,l6156960,r,18288l,18288,,e" fillcolor="black" stroked="f" strokeweight="0">
                  <v:stroke miterlimit="83231f" joinstyle="miter"/>
                  <v:path arrowok="t" o:connecttype="custom" o:connectlocs="0,0;6,0;6,0;0,0;0,0" o:connectangles="0,0,0,0,0" textboxrect="0,0,6156960,18288"/>
                </v:shape>
                <w10:anchorlock/>
              </v:group>
            </w:pict>
          </mc:Fallback>
        </mc:AlternateConten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:rsidR="00FB6ABE" w:rsidRPr="00FB6ABE" w:rsidRDefault="00FB6ABE" w:rsidP="00FB6ABE">
      <w:pPr>
        <w:spacing w:after="8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NEL CASO DI VIDEO O IMMAGINI CHE RITRAGGANO IL PROPRIO FIGLIO/LA PROPRIA FIGLIA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Concedo inoltre la liberatoria per l’utilizzo gratuito delle immagini di mio/a figlio/a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………………………………………………………………… di anni……………………</w:t>
      </w:r>
      <w:proofErr w:type="gramStart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…….</w:t>
      </w:r>
      <w:proofErr w:type="gramEnd"/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. </w:t>
      </w:r>
    </w:p>
    <w:p w:rsidR="00FB6ABE" w:rsidRPr="00FB6ABE" w:rsidRDefault="00FB6ABE" w:rsidP="00FB6ABE">
      <w:pPr>
        <w:spacing w:after="8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In contesti che non ne pregiudichino la sua dignità personale. </w:t>
      </w:r>
    </w:p>
    <w:p w:rsidR="00FB6ABE" w:rsidRPr="00FB6ABE" w:rsidRDefault="00FB6ABE" w:rsidP="00FB6ABE">
      <w:pPr>
        <w:spacing w:line="252" w:lineRule="auto"/>
        <w:ind w:left="45"/>
        <w:jc w:val="center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b/>
          <w:color w:val="000000"/>
          <w:sz w:val="20"/>
          <w:szCs w:val="22"/>
        </w:rPr>
        <w:t xml:space="preserve"> </w:t>
      </w: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02"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       Luogo e data                                                                                     Firma del genitore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 xml:space="preserve"> </w:t>
      </w:r>
    </w:p>
    <w:p w:rsidR="00FB6ABE" w:rsidRPr="00FB6ABE" w:rsidRDefault="00FB6ABE" w:rsidP="00FB6ABE">
      <w:pPr>
        <w:spacing w:after="110" w:line="244" w:lineRule="auto"/>
        <w:ind w:left="-5" w:hanging="10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20"/>
          <w:szCs w:val="22"/>
        </w:rPr>
        <w:t>…………………………                                                               ………………………………………</w:t>
      </w:r>
      <w:r w:rsidRPr="00FB6ABE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 </w:t>
      </w:r>
    </w:p>
    <w:p w:rsidR="00FB6ABE" w:rsidRPr="00FB6ABE" w:rsidRDefault="00FB6ABE" w:rsidP="00FB6ABE">
      <w:pPr>
        <w:spacing w:line="252" w:lineRule="auto"/>
        <w:rPr>
          <w:rFonts w:ascii="Book Antiqua" w:eastAsia="Book Antiqua" w:hAnsi="Book Antiqua" w:cs="Book Antiqua"/>
          <w:color w:val="000000"/>
          <w:sz w:val="20"/>
          <w:szCs w:val="22"/>
        </w:rPr>
      </w:pPr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Informativa ai sensi dell’art. 13 </w:t>
      </w:r>
      <w:proofErr w:type="spellStart"/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>D.Lgs.</w:t>
      </w:r>
      <w:proofErr w:type="spellEnd"/>
      <w:r w:rsidRPr="00FB6ABE">
        <w:rPr>
          <w:rFonts w:ascii="Book Antiqua" w:eastAsia="Book Antiqua" w:hAnsi="Book Antiqua" w:cs="Book Antiqua"/>
          <w:color w:val="000000"/>
          <w:sz w:val="16"/>
          <w:szCs w:val="22"/>
        </w:rPr>
        <w:t xml:space="preserve"> n. 196/03 (Codice in materia di protezione di dati personali) </w:t>
      </w:r>
    </w:p>
    <w:p w:rsidR="00843D3B" w:rsidRDefault="00843D3B">
      <w:pPr>
        <w:rPr>
          <w:rFonts w:ascii="Verdana" w:hAnsi="Verdana"/>
          <w:sz w:val="20"/>
          <w:szCs w:val="20"/>
          <w:lang w:val="en-US"/>
        </w:rPr>
      </w:pPr>
    </w:p>
    <w:sectPr w:rsidR="00843D3B" w:rsidSect="00827B48">
      <w:pgSz w:w="11900" w:h="16840"/>
      <w:pgMar w:top="28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366"/>
    <w:multiLevelType w:val="hybridMultilevel"/>
    <w:tmpl w:val="7C3219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25C06"/>
    <w:multiLevelType w:val="hybridMultilevel"/>
    <w:tmpl w:val="3882581E"/>
    <w:lvl w:ilvl="0" w:tplc="E174B6AC">
      <w:start w:val="1"/>
      <w:numFmt w:val="bullet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AEC7E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7A0E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12E17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1C550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A82CA5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7EB7C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1C7BB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E641A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AA5747"/>
    <w:multiLevelType w:val="hybridMultilevel"/>
    <w:tmpl w:val="57B2A7EE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46BE3144"/>
    <w:multiLevelType w:val="hybridMultilevel"/>
    <w:tmpl w:val="BF025290"/>
    <w:lvl w:ilvl="0" w:tplc="A2F66204">
      <w:start w:val="12"/>
      <w:numFmt w:val="decimal"/>
      <w:lvlText w:val="%1)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C0297F"/>
    <w:multiLevelType w:val="hybridMultilevel"/>
    <w:tmpl w:val="4F8E90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8F5510"/>
    <w:multiLevelType w:val="hybridMultilevel"/>
    <w:tmpl w:val="FBE042B6"/>
    <w:lvl w:ilvl="0" w:tplc="6D806586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0"/>
    <w:rsid w:val="00032AA1"/>
    <w:rsid w:val="000375BD"/>
    <w:rsid w:val="000624FC"/>
    <w:rsid w:val="000A2988"/>
    <w:rsid w:val="000B3047"/>
    <w:rsid w:val="000D35A1"/>
    <w:rsid w:val="000E4D0E"/>
    <w:rsid w:val="00137A55"/>
    <w:rsid w:val="00141674"/>
    <w:rsid w:val="001463BD"/>
    <w:rsid w:val="001826AE"/>
    <w:rsid w:val="00185565"/>
    <w:rsid w:val="001E1CCA"/>
    <w:rsid w:val="00200C56"/>
    <w:rsid w:val="00200F72"/>
    <w:rsid w:val="00201B7F"/>
    <w:rsid w:val="002124B1"/>
    <w:rsid w:val="00251F79"/>
    <w:rsid w:val="00253C25"/>
    <w:rsid w:val="00260352"/>
    <w:rsid w:val="00262A8F"/>
    <w:rsid w:val="002638E6"/>
    <w:rsid w:val="00274244"/>
    <w:rsid w:val="002869A6"/>
    <w:rsid w:val="002D105A"/>
    <w:rsid w:val="002F6804"/>
    <w:rsid w:val="00304A3B"/>
    <w:rsid w:val="0036550F"/>
    <w:rsid w:val="0036563F"/>
    <w:rsid w:val="00366F83"/>
    <w:rsid w:val="00372DF5"/>
    <w:rsid w:val="003A4608"/>
    <w:rsid w:val="003B68B1"/>
    <w:rsid w:val="003C565E"/>
    <w:rsid w:val="003D0E62"/>
    <w:rsid w:val="003D1DAE"/>
    <w:rsid w:val="003E577D"/>
    <w:rsid w:val="003F697E"/>
    <w:rsid w:val="00483FE5"/>
    <w:rsid w:val="00490FF3"/>
    <w:rsid w:val="00495F19"/>
    <w:rsid w:val="004B33B8"/>
    <w:rsid w:val="004B7255"/>
    <w:rsid w:val="004D3C39"/>
    <w:rsid w:val="004E5F51"/>
    <w:rsid w:val="00522C0E"/>
    <w:rsid w:val="00571CB8"/>
    <w:rsid w:val="005828BD"/>
    <w:rsid w:val="0058553E"/>
    <w:rsid w:val="0059392E"/>
    <w:rsid w:val="005A3BDA"/>
    <w:rsid w:val="005A541C"/>
    <w:rsid w:val="005F3A8D"/>
    <w:rsid w:val="00666A29"/>
    <w:rsid w:val="006716CF"/>
    <w:rsid w:val="006A7916"/>
    <w:rsid w:val="006B6B20"/>
    <w:rsid w:val="006D41AB"/>
    <w:rsid w:val="006D7FAC"/>
    <w:rsid w:val="007109E4"/>
    <w:rsid w:val="00736205"/>
    <w:rsid w:val="00741E34"/>
    <w:rsid w:val="0074653C"/>
    <w:rsid w:val="00767A46"/>
    <w:rsid w:val="007B1434"/>
    <w:rsid w:val="007C3385"/>
    <w:rsid w:val="007D6A96"/>
    <w:rsid w:val="007E1DD5"/>
    <w:rsid w:val="00816793"/>
    <w:rsid w:val="00827B48"/>
    <w:rsid w:val="0083390C"/>
    <w:rsid w:val="00837373"/>
    <w:rsid w:val="00843D3B"/>
    <w:rsid w:val="00843DDA"/>
    <w:rsid w:val="008518D8"/>
    <w:rsid w:val="008667D2"/>
    <w:rsid w:val="00867A88"/>
    <w:rsid w:val="008745EB"/>
    <w:rsid w:val="00881F29"/>
    <w:rsid w:val="008B4160"/>
    <w:rsid w:val="008C44D5"/>
    <w:rsid w:val="008D7765"/>
    <w:rsid w:val="008F6B53"/>
    <w:rsid w:val="009114A6"/>
    <w:rsid w:val="00916DCC"/>
    <w:rsid w:val="0092167C"/>
    <w:rsid w:val="00931793"/>
    <w:rsid w:val="00960688"/>
    <w:rsid w:val="00961F48"/>
    <w:rsid w:val="00980C45"/>
    <w:rsid w:val="00991E17"/>
    <w:rsid w:val="009A0FA7"/>
    <w:rsid w:val="009A390E"/>
    <w:rsid w:val="00A00ED0"/>
    <w:rsid w:val="00A12B96"/>
    <w:rsid w:val="00A1327C"/>
    <w:rsid w:val="00A14FB0"/>
    <w:rsid w:val="00A20E73"/>
    <w:rsid w:val="00A22C5D"/>
    <w:rsid w:val="00A30A05"/>
    <w:rsid w:val="00A33263"/>
    <w:rsid w:val="00A46928"/>
    <w:rsid w:val="00A60C74"/>
    <w:rsid w:val="00AA3CBA"/>
    <w:rsid w:val="00AB7BAB"/>
    <w:rsid w:val="00B15245"/>
    <w:rsid w:val="00B15724"/>
    <w:rsid w:val="00B54329"/>
    <w:rsid w:val="00B732F1"/>
    <w:rsid w:val="00B9125A"/>
    <w:rsid w:val="00BA7877"/>
    <w:rsid w:val="00BD1EE4"/>
    <w:rsid w:val="00BE7AA0"/>
    <w:rsid w:val="00BF04E9"/>
    <w:rsid w:val="00C06155"/>
    <w:rsid w:val="00C276C0"/>
    <w:rsid w:val="00C32727"/>
    <w:rsid w:val="00C56C6D"/>
    <w:rsid w:val="00C77EFD"/>
    <w:rsid w:val="00C90A83"/>
    <w:rsid w:val="00C92706"/>
    <w:rsid w:val="00CB3A05"/>
    <w:rsid w:val="00CB63C1"/>
    <w:rsid w:val="00CC1F08"/>
    <w:rsid w:val="00CD2A0E"/>
    <w:rsid w:val="00D053DA"/>
    <w:rsid w:val="00D22691"/>
    <w:rsid w:val="00D2682C"/>
    <w:rsid w:val="00D44810"/>
    <w:rsid w:val="00D45641"/>
    <w:rsid w:val="00D81AC6"/>
    <w:rsid w:val="00D82C4E"/>
    <w:rsid w:val="00D87CA6"/>
    <w:rsid w:val="00DA7D2C"/>
    <w:rsid w:val="00DD40E0"/>
    <w:rsid w:val="00DD5A34"/>
    <w:rsid w:val="00DE7D29"/>
    <w:rsid w:val="00E015E9"/>
    <w:rsid w:val="00E038F0"/>
    <w:rsid w:val="00E07C5E"/>
    <w:rsid w:val="00E1117A"/>
    <w:rsid w:val="00E11FEF"/>
    <w:rsid w:val="00E14D67"/>
    <w:rsid w:val="00E22214"/>
    <w:rsid w:val="00E87CAA"/>
    <w:rsid w:val="00EE24B6"/>
    <w:rsid w:val="00F17CC0"/>
    <w:rsid w:val="00F30456"/>
    <w:rsid w:val="00F33E52"/>
    <w:rsid w:val="00F34EA0"/>
    <w:rsid w:val="00F52695"/>
    <w:rsid w:val="00F56DB2"/>
    <w:rsid w:val="00F6262F"/>
    <w:rsid w:val="00F84898"/>
    <w:rsid w:val="00F84B50"/>
    <w:rsid w:val="00FA1490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31F96"/>
  <w15:docId w15:val="{70FAE539-C6F8-4440-832B-2330EC1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04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B143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60C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045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C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02147686498366/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ronciglione-cr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nciglione-cr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1004-21AC-4488-A826-CEB58A9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Ricerche e Studi Ronciglione</vt:lpstr>
    </vt:vector>
  </TitlesOfParts>
  <Company>****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Ricerche e Studi Ronciglione</dc:title>
  <dc:creator>**** ****</dc:creator>
  <cp:lastModifiedBy>Lanfranco Guarino</cp:lastModifiedBy>
  <cp:revision>7</cp:revision>
  <cp:lastPrinted>2014-04-06T16:20:00Z</cp:lastPrinted>
  <dcterms:created xsi:type="dcterms:W3CDTF">2019-03-15T12:33:00Z</dcterms:created>
  <dcterms:modified xsi:type="dcterms:W3CDTF">2019-03-16T16:48:00Z</dcterms:modified>
</cp:coreProperties>
</file>