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B3AF" w14:textId="4C03C42F" w:rsidR="004A4001" w:rsidRDefault="004A4001" w:rsidP="004A4001">
      <w:pPr>
        <w:pStyle w:val="NormaleWeb1"/>
        <w:shd w:val="clear" w:color="auto" w:fill="FFFFFF"/>
        <w:spacing w:after="0" w:line="274" w:lineRule="atLeast"/>
        <w:rPr>
          <w:i/>
          <w:iCs/>
          <w:color w:val="141823"/>
        </w:rPr>
      </w:pPr>
      <w:r>
        <w:rPr>
          <w:b/>
          <w:bCs/>
          <w:iCs/>
          <w:color w:val="141823"/>
        </w:rPr>
        <w:t>Premio letterario internazionale: “UN MONTE DI POESIA” 202</w:t>
      </w:r>
      <w:r w:rsidR="004F60EB">
        <w:rPr>
          <w:b/>
          <w:bCs/>
          <w:iCs/>
          <w:color w:val="141823"/>
        </w:rPr>
        <w:t>6</w:t>
      </w:r>
      <w:r>
        <w:rPr>
          <w:b/>
          <w:bCs/>
          <w:color w:val="141823"/>
        </w:rPr>
        <w:t xml:space="preserve"> XX edizione</w:t>
      </w:r>
    </w:p>
    <w:p w14:paraId="7229EF07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i/>
          <w:iCs/>
          <w:color w:val="141823"/>
        </w:rPr>
      </w:pPr>
      <w:r>
        <w:rPr>
          <w:i/>
          <w:iCs/>
          <w:color w:val="141823"/>
        </w:rPr>
        <w:t>Patrocinato dall' Amministrazione comunale, dalla Proloco di Abbadia San Salvatore (SI)</w:t>
      </w:r>
    </w:p>
    <w:p w14:paraId="4DC3D10F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i/>
          <w:iCs/>
          <w:color w:val="141823"/>
          <w:sz w:val="22"/>
          <w:szCs w:val="22"/>
        </w:rPr>
      </w:pPr>
      <w:r>
        <w:rPr>
          <w:i/>
          <w:iCs/>
          <w:color w:val="141823"/>
        </w:rPr>
        <w:t>e con la collaborazione dell' Accademia Vittorio Alfieri di Firenze.</w:t>
      </w:r>
    </w:p>
    <w:p w14:paraId="6C380D7B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i/>
          <w:iCs/>
          <w:color w:val="141823"/>
          <w:sz w:val="22"/>
          <w:szCs w:val="22"/>
        </w:rPr>
      </w:pPr>
    </w:p>
    <w:p w14:paraId="3D6A0A24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iCs/>
          <w:color w:val="141823"/>
          <w:sz w:val="22"/>
          <w:szCs w:val="22"/>
        </w:rPr>
      </w:pPr>
      <w:r>
        <w:rPr>
          <w:b/>
          <w:bCs/>
          <w:i/>
          <w:iCs/>
          <w:color w:val="141823"/>
          <w:sz w:val="22"/>
          <w:szCs w:val="22"/>
        </w:rPr>
        <w:t>Sezioni:</w:t>
      </w:r>
    </w:p>
    <w:p w14:paraId="2813D4A1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iCs/>
          <w:color w:val="141823"/>
          <w:sz w:val="22"/>
          <w:szCs w:val="22"/>
        </w:rPr>
        <w:t xml:space="preserve"> </w:t>
      </w:r>
      <w:r>
        <w:rPr>
          <w:color w:val="141823"/>
          <w:sz w:val="22"/>
          <w:szCs w:val="22"/>
        </w:rPr>
        <w:t xml:space="preserve">     </w:t>
      </w:r>
      <w:r>
        <w:rPr>
          <w:b/>
          <w:bCs/>
          <w:color w:val="141823"/>
          <w:sz w:val="22"/>
          <w:szCs w:val="22"/>
        </w:rPr>
        <w:t xml:space="preserve"> 1)   Poesia a tema: “La montagna”: </w:t>
      </w:r>
      <w:r>
        <w:rPr>
          <w:color w:val="141823"/>
          <w:sz w:val="22"/>
          <w:szCs w:val="22"/>
        </w:rPr>
        <w:t>vita, costumi, folklore, paesaggio.</w:t>
      </w:r>
    </w:p>
    <w:p w14:paraId="1BD0FE41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 2)   Poesia in verso libero (a tema libero):</w:t>
      </w:r>
      <w:r>
        <w:rPr>
          <w:rStyle w:val="apple-converted-space"/>
          <w:color w:val="141823"/>
          <w:sz w:val="22"/>
          <w:szCs w:val="22"/>
        </w:rPr>
        <w:t> </w:t>
      </w:r>
      <w:r>
        <w:rPr>
          <w:color w:val="141823"/>
          <w:sz w:val="22"/>
          <w:szCs w:val="22"/>
        </w:rPr>
        <w:t>poesie edite o inedite.</w:t>
      </w:r>
    </w:p>
    <w:p w14:paraId="3BB6CE51" w14:textId="103EB509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       3)   Poesia in metrica , premio Dalmazio Masini (a tema libero):</w:t>
      </w:r>
    </w:p>
    <w:p w14:paraId="6F15D6EF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             poesie edite ed inedite esclusivamente in metrica classica</w:t>
      </w:r>
    </w:p>
    <w:p w14:paraId="3A26E5FC" w14:textId="0AF5F897" w:rsidR="004A4001" w:rsidRP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</w:rPr>
      </w:pPr>
      <w:r>
        <w:rPr>
          <w:b/>
          <w:bCs/>
          <w:color w:val="141823"/>
          <w:sz w:val="22"/>
          <w:szCs w:val="22"/>
        </w:rPr>
        <w:t xml:space="preserve">       4)   Racconto breve: </w:t>
      </w:r>
      <w:r>
        <w:rPr>
          <w:color w:val="141823"/>
          <w:sz w:val="22"/>
          <w:szCs w:val="22"/>
        </w:rPr>
        <w:t>racconto a tema libero</w:t>
      </w:r>
      <w:r w:rsidRPr="004A4001">
        <w:rPr>
          <w:rFonts w:ascii="Segoe UI" w:hAnsi="Segoe UI" w:cs="Segoe UI"/>
          <w:color w:val="000000"/>
          <w:sz w:val="27"/>
          <w:szCs w:val="27"/>
          <w:shd w:val="clear" w:color="auto" w:fill="FFFFFF"/>
        </w:rPr>
        <w:t xml:space="preserve"> </w:t>
      </w:r>
      <w:r w:rsidRPr="004A4001">
        <w:rPr>
          <w:rFonts w:ascii="Segoe UI" w:hAnsi="Segoe UI" w:cs="Segoe UI"/>
          <w:color w:val="000000"/>
          <w:shd w:val="clear" w:color="auto" w:fill="FFFFFF"/>
        </w:rPr>
        <w:t>ogni racconto dovrà essere contenuto entro quattro fogli A4, dati compresi, (circa ottomila battute)</w:t>
      </w:r>
    </w:p>
    <w:p w14:paraId="709C07B5" w14:textId="6D0A366D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Premi speciali:  Autore del territorio: </w:t>
      </w:r>
      <w:r>
        <w:rPr>
          <w:color w:val="141823"/>
          <w:sz w:val="22"/>
          <w:szCs w:val="22"/>
        </w:rPr>
        <w:t>elaborati di autori del comprensorio amiatino.</w:t>
      </w:r>
    </w:p>
    <w:p w14:paraId="2CE09C1F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</w:rPr>
      </w:pPr>
      <w:r>
        <w:rPr>
          <w:b/>
          <w:bCs/>
          <w:color w:val="141823"/>
          <w:sz w:val="22"/>
          <w:szCs w:val="22"/>
        </w:rPr>
        <w:t xml:space="preserve">      Autore d’oltre confine: </w:t>
      </w:r>
      <w:r>
        <w:rPr>
          <w:color w:val="141823"/>
          <w:sz w:val="22"/>
          <w:szCs w:val="22"/>
        </w:rPr>
        <w:t>elaborati in lingua madre di autori non italiani o residenti all’estero</w:t>
      </w:r>
    </w:p>
    <w:p w14:paraId="3FD2245C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</w:rPr>
        <w:t>Possono partecipare poeti italiani e stranieri (con elaborati in lingua e traduzione in italiano).</w:t>
      </w:r>
    </w:p>
    <w:p w14:paraId="7BC9A1C1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PREMI:</w:t>
      </w:r>
    </w:p>
    <w:p w14:paraId="014F5C22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P</w:t>
      </w:r>
      <w:r>
        <w:rPr>
          <w:b/>
          <w:bCs/>
          <w:color w:val="141823"/>
          <w:sz w:val="22"/>
          <w:szCs w:val="22"/>
        </w:rPr>
        <w:t>oesia a tema: “La montagna” e “a tema libero”</w:t>
      </w:r>
      <w:r>
        <w:rPr>
          <w:color w:val="141823"/>
          <w:sz w:val="22"/>
          <w:szCs w:val="22"/>
        </w:rPr>
        <w:t>: 1° premio: Assegno di € 150,00 - Coppa e pergamena</w:t>
      </w:r>
    </w:p>
    <w:p w14:paraId="5C8E30EF" w14:textId="4251C6D0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Poesia in metrica classica, premio Dalmazio Masini</w:t>
      </w:r>
      <w:r>
        <w:rPr>
          <w:color w:val="141823"/>
          <w:sz w:val="22"/>
          <w:szCs w:val="22"/>
        </w:rPr>
        <w:t xml:space="preserve"> 1° premio: Assegno di € 150,00 - Coppa e pergamena</w:t>
      </w:r>
    </w:p>
    <w:p w14:paraId="2A93E3DA" w14:textId="342D0318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 xml:space="preserve">Racconto breve: </w:t>
      </w:r>
      <w:r>
        <w:rPr>
          <w:color w:val="141823"/>
          <w:sz w:val="22"/>
          <w:szCs w:val="22"/>
        </w:rPr>
        <w:t>1° premio: Assegno di € 150,00 - Coppa e pergamen</w:t>
      </w:r>
      <w:r w:rsidR="00960755">
        <w:rPr>
          <w:color w:val="141823"/>
          <w:sz w:val="22"/>
          <w:szCs w:val="22"/>
        </w:rPr>
        <w:t>a</w:t>
      </w:r>
    </w:p>
    <w:p w14:paraId="0698EC4E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b/>
          <w:bCs/>
          <w:color w:val="141823"/>
          <w:sz w:val="22"/>
          <w:szCs w:val="22"/>
        </w:rPr>
      </w:pPr>
      <w:r>
        <w:rPr>
          <w:b/>
          <w:bCs/>
          <w:color w:val="141823"/>
          <w:sz w:val="22"/>
          <w:szCs w:val="22"/>
        </w:rPr>
        <w:t>Premi speciali:</w:t>
      </w:r>
      <w:r>
        <w:rPr>
          <w:color w:val="141823"/>
          <w:sz w:val="22"/>
          <w:szCs w:val="22"/>
        </w:rPr>
        <w:t xml:space="preserve"> Coppa e pergamena</w:t>
      </w:r>
    </w:p>
    <w:p w14:paraId="37F937E7" w14:textId="4656536A" w:rsidR="004A4001" w:rsidRDefault="004A4001" w:rsidP="004A4001">
      <w:pPr>
        <w:pStyle w:val="NormaleWeb1"/>
        <w:shd w:val="clear" w:color="auto" w:fill="FFFFFF"/>
        <w:spacing w:after="0" w:line="274" w:lineRule="atLeast"/>
      </w:pPr>
      <w:r>
        <w:rPr>
          <w:b/>
          <w:bCs/>
          <w:color w:val="141823"/>
          <w:sz w:val="22"/>
          <w:szCs w:val="22"/>
        </w:rPr>
        <w:t xml:space="preserve">Per tutte le sezioni: </w:t>
      </w:r>
      <w:r>
        <w:rPr>
          <w:color w:val="141823"/>
          <w:sz w:val="22"/>
          <w:szCs w:val="22"/>
        </w:rPr>
        <w:t>fino al 3° classificato coppa e pergamena e, per eventuali segnalazioni di merito medaglia e pergamena</w:t>
      </w:r>
    </w:p>
    <w:p w14:paraId="6EE26531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Contributo: ( per un massimo di tre elaborati per ogni sezione) euro10 per il primo elaborato e di euro 5 per ognuno dei  successivi</w:t>
      </w:r>
    </w:p>
    <w:p w14:paraId="7E51058E" w14:textId="77777777" w:rsidR="004A4001" w:rsidRDefault="004A4001" w:rsidP="004A4001">
      <w:pPr>
        <w:pStyle w:val="NormaleWeb1"/>
        <w:numPr>
          <w:ilvl w:val="0"/>
          <w:numId w:val="1"/>
        </w:numPr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tramite POSTEPAY</w:t>
      </w:r>
      <w:r>
        <w:rPr>
          <w:rStyle w:val="apple-converted-space"/>
          <w:b/>
          <w:bCs/>
          <w:color w:val="141823"/>
          <w:sz w:val="22"/>
          <w:szCs w:val="22"/>
        </w:rPr>
        <w:t> intestato a Tiziana Curti N. 5333 1711 6655 7013</w:t>
      </w:r>
    </w:p>
    <w:p w14:paraId="054F0310" w14:textId="77777777" w:rsidR="004A4001" w:rsidRDefault="004A4001" w:rsidP="004A4001">
      <w:pPr>
        <w:pStyle w:val="NormaleWeb1"/>
        <w:numPr>
          <w:ilvl w:val="0"/>
          <w:numId w:val="1"/>
        </w:numPr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bonifico bancario intestato a :Tiziana Curti su IBAN  </w:t>
      </w:r>
      <w:r>
        <w:rPr>
          <w:rStyle w:val="Enfasigrassetto"/>
          <w:color w:val="141823"/>
          <w:sz w:val="22"/>
          <w:szCs w:val="22"/>
        </w:rPr>
        <w:t xml:space="preserve">IT57X3608105138252932352970 </w:t>
      </w:r>
    </w:p>
    <w:p w14:paraId="433534A2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indirizzo email di spedizione:</w:t>
      </w:r>
      <w:r>
        <w:rPr>
          <w:b/>
          <w:bCs/>
          <w:color w:val="141823"/>
          <w:sz w:val="22"/>
          <w:szCs w:val="22"/>
        </w:rPr>
        <w:t xml:space="preserve">  </w:t>
      </w:r>
      <w:hyperlink r:id="rId5" w:history="1">
        <w:r>
          <w:rPr>
            <w:rStyle w:val="Collegamentoipertestuale"/>
            <w:b/>
            <w:bCs/>
            <w:color w:val="141823"/>
            <w:sz w:val="22"/>
            <w:szCs w:val="22"/>
          </w:rPr>
          <w:t>unmontedipoesia@alice.it</w:t>
        </w:r>
      </w:hyperlink>
    </w:p>
    <w:p w14:paraId="6B31110D" w14:textId="1DB895CD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Scadenza: </w:t>
      </w:r>
      <w:r>
        <w:rPr>
          <w:color w:val="141823"/>
        </w:rPr>
        <w:t>Tutti gli elaborati dovranno essere inviati entro il</w:t>
      </w:r>
      <w:r>
        <w:rPr>
          <w:rStyle w:val="apple-converted-space"/>
          <w:color w:val="141823"/>
        </w:rPr>
        <w:t xml:space="preserve">  </w:t>
      </w:r>
      <w:r>
        <w:rPr>
          <w:rStyle w:val="apple-converted-space"/>
          <w:b/>
          <w:bCs/>
          <w:color w:val="141823"/>
        </w:rPr>
        <w:t xml:space="preserve">31 luglio </w:t>
      </w:r>
      <w:r>
        <w:rPr>
          <w:b/>
          <w:bCs/>
          <w:color w:val="141823"/>
        </w:rPr>
        <w:t>2026</w:t>
      </w:r>
    </w:p>
    <w:p w14:paraId="546816A2" w14:textId="7DBCAA80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>Data di premiazione</w:t>
      </w:r>
      <w:r>
        <w:rPr>
          <w:b/>
          <w:bCs/>
          <w:color w:val="141823"/>
          <w:sz w:val="22"/>
          <w:szCs w:val="22"/>
        </w:rPr>
        <w:t>: Domenica 25 Ottobre 202</w:t>
      </w:r>
      <w:r w:rsidR="00CD1352">
        <w:rPr>
          <w:b/>
          <w:bCs/>
          <w:color w:val="141823"/>
          <w:sz w:val="22"/>
          <w:szCs w:val="22"/>
        </w:rPr>
        <w:t>6</w:t>
      </w:r>
    </w:p>
    <w:p w14:paraId="383928E2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  <w:sz w:val="22"/>
          <w:szCs w:val="22"/>
        </w:rPr>
      </w:pPr>
      <w:r>
        <w:rPr>
          <w:color w:val="141823"/>
          <w:sz w:val="22"/>
          <w:szCs w:val="22"/>
        </w:rPr>
        <w:t xml:space="preserve">Modalità di editing e di invio e per eventuali comunicazioni: </w:t>
      </w:r>
    </w:p>
    <w:p w14:paraId="03E22C63" w14:textId="77777777" w:rsidR="004A4001" w:rsidRDefault="004A4001" w:rsidP="004A4001">
      <w:pPr>
        <w:pStyle w:val="NormaleWeb1"/>
        <w:shd w:val="clear" w:color="auto" w:fill="FFFFFF"/>
        <w:spacing w:after="0" w:line="274" w:lineRule="atLeast"/>
        <w:rPr>
          <w:color w:val="141823"/>
          <w:sz w:val="22"/>
          <w:szCs w:val="22"/>
          <w:u w:val="single"/>
        </w:rPr>
      </w:pPr>
      <w:r>
        <w:rPr>
          <w:color w:val="141823"/>
          <w:sz w:val="22"/>
          <w:szCs w:val="22"/>
        </w:rPr>
        <w:t xml:space="preserve">consultare quanto riportato sul sito:  </w:t>
      </w:r>
      <w:r>
        <w:rPr>
          <w:b/>
          <w:bCs/>
          <w:color w:val="141823"/>
          <w:sz w:val="22"/>
          <w:szCs w:val="22"/>
        </w:rPr>
        <w:t>https:\\unmontedipoesia.wordpress.com</w:t>
      </w:r>
    </w:p>
    <w:p w14:paraId="16CD93FB" w14:textId="77777777" w:rsidR="004A4001" w:rsidRDefault="004A4001" w:rsidP="004A4001">
      <w:pPr>
        <w:pStyle w:val="NormaleWeb1"/>
        <w:shd w:val="clear" w:color="auto" w:fill="FFFFFF"/>
        <w:spacing w:after="0" w:line="274" w:lineRule="atLeast"/>
      </w:pPr>
      <w:r>
        <w:rPr>
          <w:color w:val="141823"/>
          <w:sz w:val="22"/>
          <w:szCs w:val="22"/>
          <w:u w:val="single"/>
        </w:rPr>
        <w:t>Per informazioni rivolgersi al seguente numero: 3395904072</w:t>
      </w:r>
    </w:p>
    <w:p w14:paraId="67B2B8A2" w14:textId="77777777" w:rsidR="004A4001" w:rsidRDefault="004A4001" w:rsidP="004A4001"/>
    <w:p w14:paraId="44E6B904" w14:textId="77777777" w:rsidR="004A4001" w:rsidRDefault="004A4001"/>
    <w:sectPr w:rsidR="004A4001" w:rsidSect="004A4001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141823"/>
        <w:sz w:val="28"/>
        <w:szCs w:val="28"/>
      </w:rPr>
    </w:lvl>
  </w:abstractNum>
  <w:num w:numId="1" w16cid:durableId="172938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001"/>
    <w:rsid w:val="003A5C8E"/>
    <w:rsid w:val="004A4001"/>
    <w:rsid w:val="004F60EB"/>
    <w:rsid w:val="005974A5"/>
    <w:rsid w:val="005E2F4A"/>
    <w:rsid w:val="00960755"/>
    <w:rsid w:val="00CD1352"/>
    <w:rsid w:val="00EA13C1"/>
    <w:rsid w:val="00FB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40C0"/>
  <w15:chartTrackingRefBased/>
  <w15:docId w15:val="{E87755C1-2275-499B-BAA0-282CEC66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4001"/>
  </w:style>
  <w:style w:type="paragraph" w:styleId="Titolo1">
    <w:name w:val="heading 1"/>
    <w:basedOn w:val="Normale"/>
    <w:next w:val="Normale"/>
    <w:link w:val="Titolo1Carattere"/>
    <w:uiPriority w:val="9"/>
    <w:qFormat/>
    <w:rsid w:val="004A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4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4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4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4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4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400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400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40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40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40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40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40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40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400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4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400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400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4A4001"/>
  </w:style>
  <w:style w:type="character" w:styleId="Enfasigrassetto">
    <w:name w:val="Strong"/>
    <w:qFormat/>
    <w:rsid w:val="004A4001"/>
    <w:rPr>
      <w:b/>
      <w:bCs/>
    </w:rPr>
  </w:style>
  <w:style w:type="character" w:styleId="Collegamentoipertestuale">
    <w:name w:val="Hyperlink"/>
    <w:rsid w:val="004A4001"/>
    <w:rPr>
      <w:color w:val="000080"/>
      <w:u w:val="single"/>
    </w:rPr>
  </w:style>
  <w:style w:type="paragraph" w:customStyle="1" w:styleId="NormaleWeb1">
    <w:name w:val="Normale (Web)1"/>
    <w:basedOn w:val="Normale"/>
    <w:rsid w:val="004A4001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montedipoesia@al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2026-05-02T08:21:00Z</dcterms:created>
  <dcterms:modified xsi:type="dcterms:W3CDTF">2026-05-05T09:15:00Z</dcterms:modified>
</cp:coreProperties>
</file>